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0B" w:rsidRDefault="0067720B" w:rsidP="0067720B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  <w:bookmarkStart w:id="0" w:name="_GoBack"/>
      <w:bookmarkEnd w:id="0"/>
      <w:r>
        <w:rPr>
          <w:sz w:val="22"/>
        </w:rPr>
        <w:t>Зарегистрировано в Минюсте России 25 ноября 2021 г. N 65974</w:t>
      </w:r>
    </w:p>
    <w:p w:rsidR="0067720B" w:rsidRDefault="006772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67720B" w:rsidRDefault="0067720B">
      <w:pPr>
        <w:pStyle w:val="ConsPlusTitle"/>
        <w:jc w:val="center"/>
      </w:pPr>
      <w:r>
        <w:t>ОБОРОНЫ, ЧРЕЗВЫЧАЙНЫМ СИТУАЦИЯМ И ЛИКВИДАЦИИ</w:t>
      </w:r>
    </w:p>
    <w:p w:rsidR="0067720B" w:rsidRDefault="0067720B">
      <w:pPr>
        <w:pStyle w:val="ConsPlusTitle"/>
        <w:jc w:val="center"/>
      </w:pPr>
      <w:r>
        <w:t>ПОСЛЕДСТВИЙ СТИХИЙНЫХ БЕДСТВИЙ</w:t>
      </w:r>
    </w:p>
    <w:p w:rsidR="0067720B" w:rsidRDefault="0067720B">
      <w:pPr>
        <w:pStyle w:val="ConsPlusTitle"/>
        <w:jc w:val="center"/>
      </w:pPr>
    </w:p>
    <w:p w:rsidR="0067720B" w:rsidRDefault="0067720B">
      <w:pPr>
        <w:pStyle w:val="ConsPlusTitle"/>
        <w:jc w:val="center"/>
      </w:pPr>
      <w:r>
        <w:t>ПРИКАЗ</w:t>
      </w:r>
    </w:p>
    <w:p w:rsidR="0067720B" w:rsidRDefault="0067720B">
      <w:pPr>
        <w:pStyle w:val="ConsPlusTitle"/>
        <w:jc w:val="center"/>
      </w:pPr>
      <w:r>
        <w:t>от 18 ноября 2021 г. N 806</w:t>
      </w:r>
    </w:p>
    <w:p w:rsidR="0067720B" w:rsidRDefault="0067720B">
      <w:pPr>
        <w:pStyle w:val="ConsPlusTitle"/>
        <w:jc w:val="center"/>
      </w:pPr>
    </w:p>
    <w:p w:rsidR="0067720B" w:rsidRDefault="0067720B">
      <w:pPr>
        <w:pStyle w:val="ConsPlusTitle"/>
        <w:jc w:val="center"/>
      </w:pPr>
      <w:r>
        <w:t>ОБ ОПРЕДЕЛЕНИИ ПОРЯДКА,</w:t>
      </w:r>
    </w:p>
    <w:p w:rsidR="0067720B" w:rsidRDefault="0067720B">
      <w:pPr>
        <w:pStyle w:val="ConsPlusTitle"/>
        <w:jc w:val="center"/>
      </w:pPr>
      <w:r>
        <w:t xml:space="preserve">ВИДОВ, СРОКОВ ОБУЧЕНИЯ ЛИЦ, ОСУЩЕСТВЛЯЮЩИХ </w:t>
      </w:r>
      <w:proofErr w:type="gramStart"/>
      <w:r>
        <w:t>ТРУДОВУЮ</w:t>
      </w:r>
      <w:proofErr w:type="gramEnd"/>
    </w:p>
    <w:p w:rsidR="0067720B" w:rsidRDefault="0067720B">
      <w:pPr>
        <w:pStyle w:val="ConsPlusTitle"/>
        <w:jc w:val="center"/>
      </w:pPr>
      <w:r>
        <w:t>ИЛИ СЛУЖЕБНУЮ ДЕЯТЕЛЬНОСТЬ В ОРГАНИЗАЦИЯХ, ПО ПРОГРАММАМ</w:t>
      </w:r>
    </w:p>
    <w:p w:rsidR="0067720B" w:rsidRDefault="0067720B">
      <w:pPr>
        <w:pStyle w:val="ConsPlusTitle"/>
        <w:jc w:val="center"/>
      </w:pPr>
      <w:r>
        <w:t>ПРОТИВОПОЖАРНОГО ИНСТРУКТАЖА, ТРЕБОВАНИЙ К СОДЕРЖАНИЮ</w:t>
      </w:r>
    </w:p>
    <w:p w:rsidR="0067720B" w:rsidRDefault="0067720B">
      <w:pPr>
        <w:pStyle w:val="ConsPlusTitle"/>
        <w:jc w:val="center"/>
      </w:pPr>
      <w:r>
        <w:t>УКАЗАННЫХ ПРОГРАММ И КАТЕГОРИЙ ЛИЦ, ПРОХОДЯЩИХ ОБУЧЕНИЕ</w:t>
      </w:r>
    </w:p>
    <w:p w:rsidR="0067720B" w:rsidRDefault="0067720B">
      <w:pPr>
        <w:pStyle w:val="ConsPlusTitle"/>
        <w:jc w:val="center"/>
      </w:pPr>
      <w:r>
        <w:t>ПО ДОПОЛНИТЕЛЬНЫМ ПРОФЕССИОНАЛЬНЫМ ПРОГРАММАМ В ОБЛАСТИ</w:t>
      </w:r>
    </w:p>
    <w:p w:rsidR="0067720B" w:rsidRDefault="0067720B">
      <w:pPr>
        <w:pStyle w:val="ConsPlusTitle"/>
        <w:jc w:val="center"/>
      </w:pPr>
      <w:r>
        <w:t>ПОЖАРНОЙ БЕЗОПАСНОСТИ</w:t>
      </w: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частями третьей</w:t>
        </w:r>
      </w:hyperlink>
      <w:r>
        <w:t xml:space="preserve"> и </w:t>
      </w:r>
      <w:hyperlink r:id="rId7" w:history="1">
        <w:r>
          <w:rPr>
            <w:color w:val="0000FF"/>
          </w:rPr>
          <w:t>четвертой статьи 25</w:t>
        </w:r>
      </w:hyperlink>
      <w:r>
        <w:t xml:space="preserve"> Федерального закона от 21 декабря 1994 г. N 69-ФЗ "О пожарной безопасности" &lt;1&gt;, </w:t>
      </w:r>
      <w:hyperlink r:id="rId8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&lt;2&gt; приказываю:</w:t>
      </w:r>
      <w:proofErr w:type="gramEnd"/>
    </w:p>
    <w:p w:rsidR="0067720B" w:rsidRDefault="006772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1994, N 35, ст. 3649; 2021, N 24, ст. 4188.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2004, N 28, ст. 2882.</w:t>
      </w: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ind w:firstLine="540"/>
        <w:jc w:val="both"/>
      </w:pPr>
      <w:r>
        <w:t xml:space="preserve">1. Определить Порядок, виды, сроки обучения лиц, осуществляющих трудовую или служебную деятельность в организациях, по программам противопожарного инструктажа согласно </w:t>
      </w:r>
      <w:hyperlink w:anchor="P47" w:history="1">
        <w:r>
          <w:rPr>
            <w:color w:val="0000FF"/>
          </w:rPr>
          <w:t>приложению N 1</w:t>
        </w:r>
      </w:hyperlink>
      <w:r>
        <w:t>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 xml:space="preserve">2. Определить требования к содержанию программ противопожарного инструктажа согласно </w:t>
      </w:r>
      <w:hyperlink w:anchor="P205" w:history="1">
        <w:r>
          <w:rPr>
            <w:color w:val="0000FF"/>
          </w:rPr>
          <w:t>приложению N 2</w:t>
        </w:r>
      </w:hyperlink>
      <w:r>
        <w:t>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 xml:space="preserve">3. Определить категории лиц, проходящих </w:t>
      </w:r>
      <w:proofErr w:type="gramStart"/>
      <w:r>
        <w:t>обучение</w:t>
      </w:r>
      <w:proofErr w:type="gramEnd"/>
      <w:r>
        <w:t xml:space="preserve"> по дополнительным профессиональным программам в области пожарной безопасности, согласно </w:t>
      </w:r>
      <w:hyperlink w:anchor="P258" w:history="1">
        <w:r>
          <w:rPr>
            <w:color w:val="0000FF"/>
          </w:rPr>
          <w:t>приложению N 3</w:t>
        </w:r>
      </w:hyperlink>
      <w:r>
        <w:t>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bookmarkStart w:id="1" w:name="P28"/>
    <w:bookmarkEnd w:id="1"/>
    <w:p w:rsidR="0067720B" w:rsidRDefault="0067720B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"consultantplus://offline/ref=3531B28EF6870ADB0B0E2E45009992FEF9F79E0A91A8FCB884FE9A6BA4CB5B021F597ACFD706D45E63E8148BD7U0TEF" </w:instrText>
      </w:r>
      <w:r>
        <w:fldChar w:fldCharType="separate"/>
      </w:r>
      <w:r>
        <w:rPr>
          <w:color w:val="0000FF"/>
        </w:rPr>
        <w:t>приказ</w:t>
      </w:r>
      <w:r w:rsidRPr="00F06AE0">
        <w:rPr>
          <w:color w:val="0000FF"/>
        </w:rPr>
        <w:fldChar w:fldCharType="end"/>
      </w:r>
      <w:r>
        <w:t xml:space="preserve"> МЧС России от 12 декабря 2007 г. N 645 "Об утверждении Норм пожарной безопасности "Обучение мерам пожарной безопасности работников организаций" (зарегистрирован Министерством юстиции Российской Федерации 21 января 2008 г., регистрационный N 10938);</w:t>
      </w:r>
    </w:p>
    <w:p w:rsidR="0067720B" w:rsidRDefault="0067720B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МЧС России от 27 января 2009 г. N 35 "О внесении изменения в Нормы пожарной безопасности "Обучение мерам пожарной безопасности работников организаций", утвержденные приказом МЧС России от 12.12.2007 N 645" (зарегистрирован Министерством юстиции Российской Федерации 25 февраля 2009 г., регистрационный N 13429);</w:t>
      </w:r>
    </w:p>
    <w:p w:rsidR="0067720B" w:rsidRDefault="0067720B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пункт 4</w:t>
        </w:r>
      </w:hyperlink>
      <w:r>
        <w:t xml:space="preserve"> приложения к приказу МЧС России от 22 июня 2010 г. N 289 "О внесении изменений в нормативные правовые акты МЧС России" (зарегистрирован Министерством юстиции </w:t>
      </w:r>
      <w:r>
        <w:lastRenderedPageBreak/>
        <w:t>Российской Федерации 16 июля 2010 г., регистрационный N 17880).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Установить, что действие настоящего приказа не распространяется на лиц, осуществляющих трудовую или служебную деятельность в организациях, прошедших обучение мерам пожарной безопасности в соответствии с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МЧС России, указанным в </w:t>
      </w:r>
      <w:hyperlink w:anchor="P28" w:history="1">
        <w:r>
          <w:rPr>
            <w:color w:val="0000FF"/>
          </w:rPr>
          <w:t>абзаце втором пункта 4</w:t>
        </w:r>
      </w:hyperlink>
      <w:r>
        <w:t xml:space="preserve"> настоящего приказа, до даты истечения сроков периодичности обучения мерам пожарной безопасности, предусмотренных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МЧС России, указанным в </w:t>
      </w:r>
      <w:hyperlink w:anchor="P28" w:history="1">
        <w:r>
          <w:rPr>
            <w:color w:val="0000FF"/>
          </w:rPr>
          <w:t>абзаце втором пункта 4</w:t>
        </w:r>
      </w:hyperlink>
      <w:r>
        <w:t xml:space="preserve"> настоящего приказа.</w:t>
      </w:r>
      <w:proofErr w:type="gramEnd"/>
    </w:p>
    <w:p w:rsidR="0067720B" w:rsidRDefault="0067720B">
      <w:pPr>
        <w:pStyle w:val="ConsPlusNormal"/>
        <w:spacing w:before="220"/>
        <w:ind w:firstLine="540"/>
        <w:jc w:val="both"/>
      </w:pPr>
      <w:bookmarkStart w:id="2" w:name="P32"/>
      <w:bookmarkEnd w:id="2"/>
      <w:r>
        <w:t xml:space="preserve">Установить, что </w:t>
      </w:r>
      <w:hyperlink w:anchor="P278" w:history="1">
        <w:r>
          <w:rPr>
            <w:color w:val="0000FF"/>
          </w:rPr>
          <w:t>пункт 2</w:t>
        </w:r>
      </w:hyperlink>
      <w:r>
        <w:t xml:space="preserve"> приложения N 3 к настоящему приказу не распространяется на лиц, прошедших обучение минимуму пожарно-технических знаний в соответствии с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МЧС России, указанным в </w:t>
      </w:r>
      <w:hyperlink w:anchor="P28" w:history="1">
        <w:r>
          <w:rPr>
            <w:color w:val="0000FF"/>
          </w:rPr>
          <w:t>абзаце втором пункта 4</w:t>
        </w:r>
      </w:hyperlink>
      <w:r>
        <w:t xml:space="preserve"> настоящего приказа.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6. Настоящий приказ вступает в силу с 1 марта 2022 г. и действует до 1 марта 2028 г.</w:t>
      </w: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jc w:val="right"/>
      </w:pPr>
      <w:r>
        <w:t>Временно исполняющий</w:t>
      </w:r>
    </w:p>
    <w:p w:rsidR="0067720B" w:rsidRDefault="0067720B">
      <w:pPr>
        <w:pStyle w:val="ConsPlusNormal"/>
        <w:jc w:val="right"/>
      </w:pPr>
      <w:r>
        <w:t>обязанности Министра</w:t>
      </w:r>
    </w:p>
    <w:p w:rsidR="0067720B" w:rsidRDefault="0067720B">
      <w:pPr>
        <w:pStyle w:val="ConsPlusNormal"/>
        <w:jc w:val="right"/>
      </w:pPr>
      <w:r>
        <w:t>А.П.ЧУПРИЯН</w:t>
      </w: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jc w:val="right"/>
        <w:outlineLvl w:val="0"/>
      </w:pPr>
      <w:r>
        <w:t>Приложение N 1</w:t>
      </w:r>
    </w:p>
    <w:p w:rsidR="0067720B" w:rsidRDefault="0067720B">
      <w:pPr>
        <w:pStyle w:val="ConsPlusNormal"/>
        <w:jc w:val="right"/>
      </w:pPr>
      <w:r>
        <w:t>к приказу МЧС России</w:t>
      </w:r>
    </w:p>
    <w:p w:rsidR="0067720B" w:rsidRDefault="0067720B">
      <w:pPr>
        <w:pStyle w:val="ConsPlusNormal"/>
        <w:jc w:val="right"/>
      </w:pPr>
      <w:r>
        <w:t>от 18.11.2021 N 806</w:t>
      </w: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Title"/>
        <w:jc w:val="center"/>
      </w:pPr>
      <w:bookmarkStart w:id="3" w:name="P47"/>
      <w:bookmarkEnd w:id="3"/>
      <w:r>
        <w:t>ПОРЯДОК,</w:t>
      </w:r>
    </w:p>
    <w:p w:rsidR="0067720B" w:rsidRDefault="0067720B">
      <w:pPr>
        <w:pStyle w:val="ConsPlusTitle"/>
        <w:jc w:val="center"/>
      </w:pPr>
      <w:r>
        <w:t>ВИДЫ, СРОКИ ОБУЧЕНИЯ ЛИЦ, ОСУЩЕСТВЛЯЮЩИХ</w:t>
      </w:r>
    </w:p>
    <w:p w:rsidR="0067720B" w:rsidRDefault="0067720B">
      <w:pPr>
        <w:pStyle w:val="ConsPlusTitle"/>
        <w:jc w:val="center"/>
      </w:pPr>
      <w:r>
        <w:t>ТРУДОВУЮ ИЛИ СЛУЖЕБНУЮ ДЕЯТЕЛЬНОСТЬ В ОРГАНИЗАЦИЯХ,</w:t>
      </w:r>
    </w:p>
    <w:p w:rsidR="0067720B" w:rsidRDefault="0067720B">
      <w:pPr>
        <w:pStyle w:val="ConsPlusTitle"/>
        <w:jc w:val="center"/>
      </w:pPr>
      <w:r>
        <w:t>ПО ПРОГРАММАМ ПРОТИВОПОЖАРНОГО ИНСТРУКТАЖА</w:t>
      </w: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ind w:firstLine="540"/>
        <w:jc w:val="both"/>
      </w:pPr>
      <w:r>
        <w:t>1. Ответственность за организацию и своевременность обучения лиц, осуществляющих трудовую или служебную деятельность в органах государственной власти, органах местного самоуправления, общественных объединениях, юридических лицах (далее - организации), мерам пожарной безопасности по программам противопожарного инструктажа (далее - обучение) несет руководитель организации.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2. Руководитель организации определяет порядок и сроки обучения лиц, осуществляющих трудовую или служебную деятельность в организации, мерам пожарной безопасности с учетом требований нормативных правовых актов Российской Федерации &lt;1&gt; (далее - порядок обучения лиц мерам пожарной безопасности).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Абзац третий пункта 3</w:t>
        </w:r>
      </w:hyperlink>
      <w:r>
        <w:t xml:space="preserve"> Правил противопожарного режима в Российской Федерации, утвержденных постановлением Правительства Российской Федерации от 16 сентября 2020 г. N 1479 (Собрание законодательства Российской Федерации, 2020, N 39, ст. 6056) (далее - Правила противопожарного режима в Российской Федерации).</w:t>
      </w: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ind w:firstLine="540"/>
        <w:jc w:val="both"/>
      </w:pPr>
      <w:r>
        <w:t>3. Обучение должно содержать теоретическую и практическую части и может осуществляться как единовременно и непрерывно, так и поэтапно (дискретно).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4. В рамках теоретической части обучения программы противопожарного инструктажа могут реализовываться дистанционно.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lastRenderedPageBreak/>
        <w:t>5. Обучение дистанционных работников (служащих) проводится в случае, если это предусмотрено трудовым договором или дополнительным соглашением к трудовому договору, предусматривающим выполнение работником (служащим) трудовой функции дистанционно.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6. Противопожарный инструктаж проводится в целях доведения до лиц, осуществляющих трудовую или служебную деятельность в организации, обязательных требований пожарной безопасности &lt;2&gt;, изучения пожарной и взрывопожарной опасности технологических процессов, производств и оборудования, имеющихся на объекте защиты &lt;3&gt; систем предотвращения пожаров и противопожарной защиты, а также действий в случае возникновения пожара.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5" w:history="1">
        <w:r>
          <w:rPr>
            <w:color w:val="0000FF"/>
          </w:rPr>
          <w:t>Абзац четвертый статьи 1</w:t>
        </w:r>
      </w:hyperlink>
      <w:r>
        <w:t xml:space="preserve"> Федерального закона от 21 декабря 1994 г. N 69-ФЗ "О пожарной безопасности" (Собрание законодательства Российской Федерации, 1994, N 35, ст. 3649; 2021, N 24, ст. 4188) (далее - Федеральный закон N 69-ФЗ).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6" w:history="1">
        <w:r>
          <w:rPr>
            <w:color w:val="0000FF"/>
          </w:rPr>
          <w:t>Пункт 15 статьи 2</w:t>
        </w:r>
      </w:hyperlink>
      <w:r>
        <w:t xml:space="preserve"> Федерального закона от 22 июля 2008 г. N 123-ФЗ "Технический регламент о требованиях пожарной безопасности" (Собрание законодательства Российской Федерации, 2008, N 30, ст. 3579; 2012, N 29, ст. 3997) (далее - Федеральный закон N 123-ФЗ).</w:t>
      </w: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ind w:firstLine="540"/>
        <w:jc w:val="both"/>
      </w:pPr>
      <w:bookmarkStart w:id="4" w:name="P65"/>
      <w:bookmarkEnd w:id="4"/>
      <w:r>
        <w:t xml:space="preserve">7. </w:t>
      </w:r>
      <w:proofErr w:type="gramStart"/>
      <w:r>
        <w:t>Проведение противопожарных инструктажей осуществляется в соответствии с порядком обучения лиц мерам пожарной безопасности с учетом структуры и численности работников (служащих) организации лицами, осуществляющими трудовую или служебную деятельность в организации, прошедшими обучение мерам пожарной безопасности по дополнительным профессиональным программам в области пожарной безопасности &lt;4&gt;, либо имеющими среднее профессиональное и (или) высшее образование по специальности "Пожарная безопасность" или направлению подготовки "</w:t>
      </w:r>
      <w:proofErr w:type="spellStart"/>
      <w:r>
        <w:t>Техносферная</w:t>
      </w:r>
      <w:proofErr w:type="spellEnd"/>
      <w:r>
        <w:t xml:space="preserve"> безопасность</w:t>
      </w:r>
      <w:proofErr w:type="gramEnd"/>
      <w:r>
        <w:t xml:space="preserve">" по профилю "Пожарная безопасность" (далее - образование пожарно-технического профиля), либо </w:t>
      </w:r>
      <w:proofErr w:type="gramStart"/>
      <w:r>
        <w:t>прошедшими</w:t>
      </w:r>
      <w:proofErr w:type="gramEnd"/>
      <w:r>
        <w:t xml:space="preserve"> процедуру независимой оценки квалификации &lt;5&gt;, в период действия свидетельства о квалификации: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7" w:history="1">
        <w:r>
          <w:rPr>
            <w:color w:val="0000FF"/>
          </w:rPr>
          <w:t>Части вторая</w:t>
        </w:r>
      </w:hyperlink>
      <w:r>
        <w:t xml:space="preserve"> и </w:t>
      </w:r>
      <w:hyperlink r:id="rId18" w:history="1">
        <w:r>
          <w:rPr>
            <w:color w:val="0000FF"/>
          </w:rPr>
          <w:t>четвертая статьи 25</w:t>
        </w:r>
      </w:hyperlink>
      <w:r>
        <w:t xml:space="preserve"> Федерального закона N 69-ФЗ (Собрание законодательства Российской Федерации, 1994, N 35, ст. 3649; 2021, N 24, ст. 4188).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9" w:history="1">
        <w:r>
          <w:rPr>
            <w:color w:val="0000FF"/>
          </w:rPr>
          <w:t>Статья 4</w:t>
        </w:r>
      </w:hyperlink>
      <w:r>
        <w:t xml:space="preserve"> Федерального закона от 3 июля 2016 г. N 238-ФЗ "О независимой оценке квалификации" (Собрание законодательства Российской Федерации, 2016, N 27, ст. 4171).</w:t>
      </w: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ind w:firstLine="540"/>
        <w:jc w:val="both"/>
      </w:pPr>
      <w:r>
        <w:t>руководителем организации;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лицом, которое по занимаемой должности или характеру выполняемых работ является ответственным за обеспечение пожарной безопасности на объекте защиты в организации, назначенным руководителем организации;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должностным лицом, назначенным руководителем организации ответственным за проведение противопожарного инструктажа в организации;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иными лицами по решению руководителя организации.</w:t>
      </w:r>
    </w:p>
    <w:p w:rsidR="0067720B" w:rsidRDefault="0067720B">
      <w:pPr>
        <w:pStyle w:val="ConsPlusNormal"/>
        <w:spacing w:before="220"/>
        <w:ind w:firstLine="540"/>
        <w:jc w:val="both"/>
      </w:pPr>
      <w:bookmarkStart w:id="5" w:name="P74"/>
      <w:bookmarkEnd w:id="5"/>
      <w:r>
        <w:t xml:space="preserve">8. </w:t>
      </w:r>
      <w:proofErr w:type="gramStart"/>
      <w:r>
        <w:t>К проведению противопожарных инструктажей на основании гражданско-правового договора могут привлекаться лица, прошедшие обучение мерам пожарной безопасности по дополнительным профессиональным программам в области пожарной безопасности, либо лица, имеющие образование пожарно-технического профиля, либо лица, прошедшие процедуру независимой оценки квалификации, в период действия свидетельства о квалификации.</w:t>
      </w:r>
      <w:proofErr w:type="gramEnd"/>
    </w:p>
    <w:p w:rsidR="0067720B" w:rsidRDefault="0067720B">
      <w:pPr>
        <w:pStyle w:val="ConsPlusNormal"/>
        <w:spacing w:before="220"/>
        <w:ind w:firstLine="540"/>
        <w:jc w:val="both"/>
      </w:pPr>
      <w:r>
        <w:t xml:space="preserve">9. Противопожарные инструктажи проводятся по программам, разработанным лицами, </w:t>
      </w:r>
      <w:r>
        <w:lastRenderedPageBreak/>
        <w:t xml:space="preserve">указанными в </w:t>
      </w:r>
      <w:hyperlink w:anchor="P65" w:history="1">
        <w:r>
          <w:rPr>
            <w:color w:val="0000FF"/>
          </w:rPr>
          <w:t>пунктах 7</w:t>
        </w:r>
      </w:hyperlink>
      <w:r>
        <w:t xml:space="preserve"> и </w:t>
      </w:r>
      <w:hyperlink w:anchor="P74" w:history="1">
        <w:r>
          <w:rPr>
            <w:color w:val="0000FF"/>
          </w:rPr>
          <w:t>8</w:t>
        </w:r>
      </w:hyperlink>
      <w:r>
        <w:t xml:space="preserve"> настоящего Порядка, и утвержденным руководителем организации или лицами, назначенными руководителем организации ответственными за обеспечение пожарной безопасности на объектах защиты в организации.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10. Противопожарные инструктажи проводятся с использованием актуальных наглядных пособий и учебно-методических материалов в бумажном и (или) электронном виде, разработанных на основании нормативных правовых актов Российской Федерации и нормативных документов по пожарной безопасности &lt;6&gt;.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0" w:history="1">
        <w:r>
          <w:rPr>
            <w:color w:val="0000FF"/>
          </w:rPr>
          <w:t>Часть 3 статьи 4</w:t>
        </w:r>
      </w:hyperlink>
      <w:r>
        <w:t xml:space="preserve"> Федерального закона N 123-ФЗ (Собрание законодательства Российской Федерации, 2008, N 30, ст. 3579; 2012, N 29, ст. 3997).</w:t>
      </w: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ind w:firstLine="540"/>
        <w:jc w:val="both"/>
      </w:pPr>
      <w:r>
        <w:t xml:space="preserve">11. По видам и срокам проведения противопожарные инструктажи подразделяются </w:t>
      </w:r>
      <w:proofErr w:type="gramStart"/>
      <w:r>
        <w:t>на</w:t>
      </w:r>
      <w:proofErr w:type="gramEnd"/>
      <w:r>
        <w:t>: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вводный;</w:t>
      </w:r>
    </w:p>
    <w:p w:rsidR="0067720B" w:rsidRDefault="0067720B">
      <w:pPr>
        <w:pStyle w:val="ConsPlusNormal"/>
        <w:spacing w:before="220"/>
        <w:ind w:firstLine="540"/>
        <w:jc w:val="both"/>
      </w:pPr>
      <w:proofErr w:type="gramStart"/>
      <w:r>
        <w:t>первичный</w:t>
      </w:r>
      <w:proofErr w:type="gramEnd"/>
      <w:r>
        <w:t xml:space="preserve"> на рабочем месте;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повторный;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внеплановый;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целевой.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12. Вводный противопожарный инструктаж проводится до начала выполнения трудовой (служебной) деятельности в организации.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13. Вводный противопожарный инструктаж проводится:</w:t>
      </w:r>
    </w:p>
    <w:p w:rsidR="0067720B" w:rsidRDefault="0067720B">
      <w:pPr>
        <w:pStyle w:val="ConsPlusNormal"/>
        <w:spacing w:before="220"/>
        <w:ind w:firstLine="540"/>
        <w:jc w:val="both"/>
      </w:pPr>
      <w:proofErr w:type="gramStart"/>
      <w:r>
        <w:t>со всеми лицами, вновь принимаемыми на работу (службу), в том числе временную, в организации;</w:t>
      </w:r>
      <w:proofErr w:type="gramEnd"/>
    </w:p>
    <w:p w:rsidR="0067720B" w:rsidRDefault="0067720B">
      <w:pPr>
        <w:pStyle w:val="ConsPlusNormal"/>
        <w:spacing w:before="220"/>
        <w:ind w:firstLine="540"/>
        <w:jc w:val="both"/>
      </w:pPr>
      <w:r>
        <w:t>с лицами, командированными, прикомандированными на работу (службу) в организации;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с иными лицами, осуществляющими трудовую (служебную) деятельность в организации, по решению руководителя организации.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14. Первичный противопожарный инструктаж на рабочем месте проводится непосредственно на рабочем месте до начала трудовой (служебной) деятельности в организации: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со всеми лицами, прошедшими вводный противопожарный инструктаж;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с лицами, переведенными из другого подразделения, либо с лицами, которым поручается выполнение новой для них трудовой (служебной) деятельности в организации.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15. С учетом структуры и численности работников (служащих) организации допускается совмещение проведения вводного противопожарного инструктажа и первичного противопожарного инструктажа на рабочем месте в случаях, установленных порядком обучения лиц мерам пожарной безопасности.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16. Повторный противопожарный инструктаж проводится не реже 1 раза в год со всеми лицами, осуществляющими трудовую (служебную) деятельность в организации, с которыми проводился вводный противопожарный инструктаж и первичный противопожарный инструктаж на рабочем месте.</w:t>
      </w:r>
    </w:p>
    <w:p w:rsidR="0067720B" w:rsidRDefault="0067720B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Повторный противопожарный инструктаж проводится не реже 1 раза в полгода со всеми лицами, осуществляющими трудовую или служебную деятельность на объектах защиты,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>
        <w:t>взрывопожароопасности</w:t>
      </w:r>
      <w:proofErr w:type="spellEnd"/>
      <w:r>
        <w:t xml:space="preserve">, </w:t>
      </w:r>
      <w:proofErr w:type="spellStart"/>
      <w:r>
        <w:t>взрывопожароопасности</w:t>
      </w:r>
      <w:proofErr w:type="spellEnd"/>
      <w:r>
        <w:t xml:space="preserve">, </w:t>
      </w:r>
      <w:proofErr w:type="spellStart"/>
      <w:r>
        <w:t>пожароопасности</w:t>
      </w:r>
      <w:proofErr w:type="spellEnd"/>
      <w:r>
        <w:t xml:space="preserve"> &lt;7&gt;, а также с лицами, осуществляющими трудовую (служебную) деятельность в организации, связанную с охраной (защитой) объектов и (или) имущества</w:t>
      </w:r>
      <w:proofErr w:type="gramEnd"/>
      <w:r>
        <w:t xml:space="preserve"> организации.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1" w:history="1">
        <w:r>
          <w:rPr>
            <w:color w:val="0000FF"/>
          </w:rPr>
          <w:t>Статья 27</w:t>
        </w:r>
      </w:hyperlink>
      <w:r>
        <w:t xml:space="preserve"> Федерального закона N 123-ФЗ (Собрание законодательства Российской Федерации, 2008, N 30, ст. 3579; 2012, N 29, ст. 3997).</w:t>
      </w: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ind w:firstLine="540"/>
        <w:jc w:val="both"/>
      </w:pPr>
      <w:r>
        <w:t>17. Внеплановый противопожарный инструктаж проводится: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при введении в действие новых или внесении изменений в действующие нормативные правовые акты Российской Федерации, нормативные документы по пожарной безопасности, содержащие требования пожарной безопасности, применимые для организации;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при изменении технологического процесса производства, техническом перевооружении,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объектов защиты организации;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при нарушении лицами, осуществляющими трудовую или служебную деятельность в организации, обязательных требований пожарной безопасности, которые могли привести или привели к пожару;</w:t>
      </w:r>
    </w:p>
    <w:p w:rsidR="0067720B" w:rsidRDefault="0067720B">
      <w:pPr>
        <w:pStyle w:val="ConsPlusNormal"/>
        <w:spacing w:before="220"/>
        <w:ind w:firstLine="540"/>
        <w:jc w:val="both"/>
      </w:pPr>
      <w:proofErr w:type="gramStart"/>
      <w:r>
        <w:t xml:space="preserve">в случае перерыва в осуществлении трудовой (служебной) деятельности более чем на 60 календарных дней перед началом осуществления трудовой (служебной) деятельности на объектах защиты организации,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>
        <w:t>взрывопожароопасности</w:t>
      </w:r>
      <w:proofErr w:type="spellEnd"/>
      <w:r>
        <w:t xml:space="preserve">, </w:t>
      </w:r>
      <w:proofErr w:type="spellStart"/>
      <w:r>
        <w:t>взрывопожароопасности</w:t>
      </w:r>
      <w:proofErr w:type="spellEnd"/>
      <w:r>
        <w:t xml:space="preserve">, </w:t>
      </w:r>
      <w:proofErr w:type="spellStart"/>
      <w:r>
        <w:t>пожароопасности</w:t>
      </w:r>
      <w:proofErr w:type="spellEnd"/>
      <w:r>
        <w:t>, а также у лиц, осуществляющих трудовую (служебную) деятельность в организации, связанную с охраной (защитой) объектов и</w:t>
      </w:r>
      <w:proofErr w:type="gramEnd"/>
      <w:r>
        <w:t xml:space="preserve"> (или) имущества организации;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по решению руководителя организации или назначенного им лица.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 xml:space="preserve">18. Целевой противопожарный инструктаж </w:t>
      </w:r>
      <w:proofErr w:type="gramStart"/>
      <w:r>
        <w:t>проводится</w:t>
      </w:r>
      <w:proofErr w:type="gramEnd"/>
      <w:r>
        <w:t xml:space="preserve"> в том числе в следующих случаях: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 xml:space="preserve">перед выполнением огневых работ и других пожароопасных и </w:t>
      </w:r>
      <w:proofErr w:type="spellStart"/>
      <w:r>
        <w:t>пожаровзрывоопасных</w:t>
      </w:r>
      <w:proofErr w:type="spellEnd"/>
      <w:r>
        <w:t xml:space="preserve"> работ, на которые оформляется наряд-допуск;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 xml:space="preserve">перед выполнением других огневых, пожароопасных и </w:t>
      </w:r>
      <w:proofErr w:type="spellStart"/>
      <w:r>
        <w:t>пожаровзрывоопасных</w:t>
      </w:r>
      <w:proofErr w:type="spellEnd"/>
      <w:r>
        <w:t xml:space="preserve"> работ, в том числе не связанных с прямыми обязанностями по специальности, профессии;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перед ликвидацией последствий пожаров, аварий, стихийных бедствий и катастроф;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в иных случаях, определяемых руководителем организации.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 xml:space="preserve">Конкретный перечень случаев </w:t>
      </w:r>
      <w:proofErr w:type="gramStart"/>
      <w:r>
        <w:t>обучения по программам</w:t>
      </w:r>
      <w:proofErr w:type="gramEnd"/>
      <w:r>
        <w:t xml:space="preserve"> целевого противопожарного инструктажа определяется порядком обучения лиц мерам пожарной безопасности.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 xml:space="preserve">19. Противопожарные инструктажи проводятся индивидуально или с группой лиц, осуществляющих аналогичную трудовую или служебную деятельность в организации, в пределах помещения, пожарного отсека здания, здания, сооружения одного класса функциональной </w:t>
      </w:r>
      <w:r>
        <w:lastRenderedPageBreak/>
        <w:t>пожарной опасности.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Повторный противопожарный инструктаж допускается проводить в иных помещениях (учебных классах, кабинетах), а также на территории организации с лицами, осуществляющими трудовую или служебную деятельность в организации, если их трудовые функции не предусматривают работу в зданиях, сооружениях и помещениях производственного и складского назначения.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20. Проведение противопожарных инструктажей завершается проверкой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которую осуществляет лицо, проводившее противопожарный инструктаж, либо иное лицо, назначенное руководителем организации, в соответствии с порядком обучения лиц мерам пожарной безопасности.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Проверка соответствия знаний лиц, осуществляющих трудовую или служебную деятельность в организации, требованиям, предусмотренным теоретической частью программ противопожарного инструктажа, может осуществляться дистанционно.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Форма реализации и порядок проведения проверки соответствия знаний и умений лиц, осуществляющих трудовую или служебную деятельность в организации, требованиям, предусмотренным практической частью программ противопожарного инструктажа, устанавливаются порядком обучения лиц мерам пожарной безопасности.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21. Лица, показавшие неудовлетворительные результаты проверки соответствия знаний и умений требованиям, предусмотренным программами противопожарного инструктажа, по итогам проведения противопожарных инструктажей, к осуществлению трудовой (служебной) деятельности в организации не допускаются до подтверждения необходимых знаний и умений.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 xml:space="preserve">О проведении противопожарного инструктажа лиц, осуществляющих трудовую или служебную деятельность в организации, после проверки соответствия знаний и умений требованиям, предусмотренным программами противопожарного инструктажа, должностным лицом, проводившим проверку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производится запись в журнале учета противопожарных инструктажей, рекомендуемый образец оформления которого приведен в </w:t>
      </w:r>
      <w:hyperlink w:anchor="P153" w:history="1">
        <w:r>
          <w:rPr>
            <w:color w:val="0000FF"/>
          </w:rPr>
          <w:t>приложении</w:t>
        </w:r>
      </w:hyperlink>
      <w:r>
        <w:t xml:space="preserve"> к настоящему</w:t>
      </w:r>
      <w:proofErr w:type="gramEnd"/>
      <w:r>
        <w:t xml:space="preserve"> Порядку.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23. При оформлении наряда-допуска на выполнение огневых работ &lt;8&gt; запись в журнале учета противопожарных инструктажей не производится.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2" w:history="1">
        <w:r>
          <w:rPr>
            <w:color w:val="0000FF"/>
          </w:rPr>
          <w:t>Пункт 372</w:t>
        </w:r>
      </w:hyperlink>
      <w:r>
        <w:t xml:space="preserve"> Правил противопожарного режима в Российской Федерации (Собрание законодательства Российской Федерации, 2020, N 39, ст. 6056).</w:t>
      </w: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ind w:firstLine="540"/>
        <w:jc w:val="both"/>
      </w:pPr>
      <w:r>
        <w:t>24. Лица, ответственные за хранение журнала учета противопожарных инструктажей, определяются порядком обучения мерам пожарной безопасности организации.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25. Допускается возможность оформления журнала учета противопожарных инструктажей в электронном виде.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 xml:space="preserve">Допускается возможность фиксации результатов обучения и проверки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путем подписания работником (служащим) и лицом, проводившим противопожарный инструктаж, </w:t>
      </w:r>
      <w:r>
        <w:lastRenderedPageBreak/>
        <w:t xml:space="preserve">документов, определяемых порядком обучения лиц мерам пожарной безопасности, электронной подписью в соответствии с требованиями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&lt;9&gt;.</w:t>
      </w:r>
      <w:proofErr w:type="gramEnd"/>
    </w:p>
    <w:p w:rsidR="0067720B" w:rsidRDefault="006772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&lt;9&gt; Собрание законодательства Российской Федерации, 2011, N 15, ст. 2036; 2021, N 24, ст. 4188.</w:t>
      </w: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ind w:firstLine="540"/>
        <w:jc w:val="both"/>
      </w:pPr>
      <w:r>
        <w:t>27. Руководителем организации должна быть обеспечена возможность проверки журналов учета противопожарных инструктажей, оформляемых в электронном виде с использованием электронной подписи, должностными лицами органов государственного пожарного надзора при осуществлении федерального государственного пожарного надзора &lt;10&gt;.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4" w:history="1">
        <w:r>
          <w:rPr>
            <w:color w:val="0000FF"/>
          </w:rPr>
          <w:t>Статья 6</w:t>
        </w:r>
      </w:hyperlink>
      <w:r>
        <w:t xml:space="preserve"> Федерального закона N 69-ФЗ (Собрание законодательства Российской Федерации, 1994, N 35, ст. 3649; 2021, N 24, ст. 4188).</w:t>
      </w: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jc w:val="right"/>
        <w:outlineLvl w:val="1"/>
      </w:pPr>
      <w:r>
        <w:t>Приложение</w:t>
      </w:r>
    </w:p>
    <w:p w:rsidR="0067720B" w:rsidRDefault="0067720B">
      <w:pPr>
        <w:pStyle w:val="ConsPlusNormal"/>
        <w:jc w:val="right"/>
      </w:pPr>
      <w:r>
        <w:t>к Порядку, видам, срокам обучения лиц,</w:t>
      </w:r>
    </w:p>
    <w:p w:rsidR="0067720B" w:rsidRDefault="0067720B">
      <w:pPr>
        <w:pStyle w:val="ConsPlusNormal"/>
        <w:jc w:val="right"/>
      </w:pPr>
      <w:r>
        <w:t>осуществляющих трудовую или служебную</w:t>
      </w:r>
    </w:p>
    <w:p w:rsidR="0067720B" w:rsidRDefault="0067720B">
      <w:pPr>
        <w:pStyle w:val="ConsPlusNormal"/>
        <w:jc w:val="right"/>
      </w:pPr>
      <w:r>
        <w:t>деятельность в организациях,</w:t>
      </w:r>
    </w:p>
    <w:p w:rsidR="0067720B" w:rsidRDefault="0067720B">
      <w:pPr>
        <w:pStyle w:val="ConsPlusNormal"/>
        <w:jc w:val="right"/>
      </w:pPr>
      <w:r>
        <w:t xml:space="preserve">по программам </w:t>
      </w:r>
      <w:proofErr w:type="gramStart"/>
      <w:r>
        <w:t>противопожарного</w:t>
      </w:r>
      <w:proofErr w:type="gramEnd"/>
    </w:p>
    <w:p w:rsidR="0067720B" w:rsidRDefault="0067720B">
      <w:pPr>
        <w:pStyle w:val="ConsPlusNormal"/>
        <w:jc w:val="right"/>
      </w:pPr>
      <w:r>
        <w:t xml:space="preserve">инструктажа, </w:t>
      </w:r>
      <w:proofErr w:type="gramStart"/>
      <w:r>
        <w:t>утвержденному</w:t>
      </w:r>
      <w:proofErr w:type="gramEnd"/>
    </w:p>
    <w:p w:rsidR="0067720B" w:rsidRDefault="0067720B">
      <w:pPr>
        <w:pStyle w:val="ConsPlusNormal"/>
        <w:jc w:val="right"/>
      </w:pPr>
      <w:r>
        <w:t>приказом МЧС России</w:t>
      </w:r>
    </w:p>
    <w:p w:rsidR="0067720B" w:rsidRDefault="0067720B">
      <w:pPr>
        <w:pStyle w:val="ConsPlusNormal"/>
        <w:jc w:val="right"/>
      </w:pPr>
      <w:r>
        <w:t>от 18.11.2021 N 806</w:t>
      </w: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jc w:val="right"/>
      </w:pPr>
      <w:r>
        <w:t>Рекомендуемый образец</w:t>
      </w: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jc w:val="center"/>
      </w:pPr>
      <w:r>
        <w:t>____________________________________________________________</w:t>
      </w:r>
    </w:p>
    <w:p w:rsidR="0067720B" w:rsidRDefault="0067720B">
      <w:pPr>
        <w:pStyle w:val="ConsPlusNormal"/>
        <w:jc w:val="center"/>
      </w:pPr>
      <w:proofErr w:type="gramStart"/>
      <w:r>
        <w:t>(наименование органа государственной власти, органа местного</w:t>
      </w:r>
      <w:proofErr w:type="gramEnd"/>
    </w:p>
    <w:p w:rsidR="0067720B" w:rsidRDefault="0067720B">
      <w:pPr>
        <w:pStyle w:val="ConsPlusNormal"/>
        <w:jc w:val="center"/>
      </w:pPr>
      <w:r>
        <w:t>самоуправления, общественного объединения,</w:t>
      </w:r>
    </w:p>
    <w:p w:rsidR="0067720B" w:rsidRDefault="0067720B">
      <w:pPr>
        <w:pStyle w:val="ConsPlusNormal"/>
        <w:jc w:val="center"/>
      </w:pPr>
      <w:r>
        <w:t>юридического лица)</w:t>
      </w: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jc w:val="center"/>
      </w:pPr>
      <w:bookmarkStart w:id="6" w:name="P153"/>
      <w:bookmarkEnd w:id="6"/>
      <w:r>
        <w:t>ЖУРНАЛ УЧЕТА ПРОТИВОПОЖАРНЫХ ИНСТРУКТАЖЕЙ N ____</w:t>
      </w: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</w:pPr>
      <w:r>
        <w:t>Начат ______ 20__ г.</w:t>
      </w:r>
    </w:p>
    <w:p w:rsidR="0067720B" w:rsidRDefault="0067720B">
      <w:pPr>
        <w:pStyle w:val="ConsPlusNormal"/>
        <w:spacing w:before="220"/>
      </w:pPr>
      <w:r>
        <w:t>Окончен ______ 20__ г.</w:t>
      </w:r>
    </w:p>
    <w:p w:rsidR="0067720B" w:rsidRDefault="0067720B">
      <w:pPr>
        <w:pStyle w:val="ConsPlusNormal"/>
        <w:jc w:val="both"/>
      </w:pPr>
    </w:p>
    <w:p w:rsidR="0067720B" w:rsidRDefault="0067720B">
      <w:pPr>
        <w:sectPr w:rsidR="0067720B" w:rsidSect="00EA51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077"/>
        <w:gridCol w:w="1186"/>
        <w:gridCol w:w="794"/>
        <w:gridCol w:w="2324"/>
        <w:gridCol w:w="1187"/>
        <w:gridCol w:w="1188"/>
        <w:gridCol w:w="454"/>
        <w:gridCol w:w="2381"/>
        <w:gridCol w:w="1243"/>
        <w:gridCol w:w="1277"/>
      </w:tblGrid>
      <w:tr w:rsidR="0067720B">
        <w:tc>
          <w:tcPr>
            <w:tcW w:w="454" w:type="dxa"/>
            <w:vMerge w:val="restart"/>
          </w:tcPr>
          <w:p w:rsidR="0067720B" w:rsidRDefault="0067720B">
            <w:pPr>
              <w:pStyle w:val="ConsPlusNormal"/>
              <w:jc w:val="center"/>
            </w:pPr>
            <w:r>
              <w:lastRenderedPageBreak/>
              <w:t>Дата</w:t>
            </w:r>
          </w:p>
        </w:tc>
        <w:tc>
          <w:tcPr>
            <w:tcW w:w="1077" w:type="dxa"/>
            <w:vMerge w:val="restart"/>
          </w:tcPr>
          <w:p w:rsidR="0067720B" w:rsidRDefault="0067720B">
            <w:pPr>
              <w:pStyle w:val="ConsPlusNormal"/>
              <w:jc w:val="center"/>
            </w:pPr>
            <w:r>
              <w:t>Вид проводимого инструктажа</w:t>
            </w:r>
          </w:p>
        </w:tc>
        <w:tc>
          <w:tcPr>
            <w:tcW w:w="1980" w:type="dxa"/>
            <w:gridSpan w:val="2"/>
          </w:tcPr>
          <w:p w:rsidR="0067720B" w:rsidRDefault="0067720B">
            <w:pPr>
              <w:pStyle w:val="ConsPlusNormal"/>
              <w:jc w:val="center"/>
            </w:pPr>
            <w:r>
              <w:t>Инструктируемый</w:t>
            </w:r>
          </w:p>
        </w:tc>
        <w:tc>
          <w:tcPr>
            <w:tcW w:w="4699" w:type="dxa"/>
            <w:gridSpan w:val="3"/>
          </w:tcPr>
          <w:p w:rsidR="0067720B" w:rsidRDefault="0067720B">
            <w:pPr>
              <w:pStyle w:val="ConsPlusNormal"/>
              <w:jc w:val="center"/>
            </w:pPr>
            <w:r>
              <w:t>Теоретическая часть</w:t>
            </w:r>
          </w:p>
        </w:tc>
        <w:tc>
          <w:tcPr>
            <w:tcW w:w="454" w:type="dxa"/>
            <w:vMerge w:val="restart"/>
          </w:tcPr>
          <w:p w:rsidR="0067720B" w:rsidRDefault="0067720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4901" w:type="dxa"/>
            <w:gridSpan w:val="3"/>
          </w:tcPr>
          <w:p w:rsidR="0067720B" w:rsidRDefault="0067720B">
            <w:pPr>
              <w:pStyle w:val="ConsPlusNormal"/>
              <w:jc w:val="center"/>
            </w:pPr>
            <w:r>
              <w:t>Практическая часть</w:t>
            </w:r>
          </w:p>
        </w:tc>
      </w:tr>
      <w:tr w:rsidR="0067720B">
        <w:tc>
          <w:tcPr>
            <w:tcW w:w="454" w:type="dxa"/>
            <w:vMerge/>
          </w:tcPr>
          <w:p w:rsidR="0067720B" w:rsidRDefault="0067720B"/>
        </w:tc>
        <w:tc>
          <w:tcPr>
            <w:tcW w:w="1077" w:type="dxa"/>
            <w:vMerge/>
          </w:tcPr>
          <w:p w:rsidR="0067720B" w:rsidRDefault="0067720B"/>
        </w:tc>
        <w:tc>
          <w:tcPr>
            <w:tcW w:w="1186" w:type="dxa"/>
            <w:vMerge w:val="restart"/>
          </w:tcPr>
          <w:p w:rsidR="0067720B" w:rsidRDefault="0067720B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794" w:type="dxa"/>
            <w:vMerge w:val="restart"/>
          </w:tcPr>
          <w:p w:rsidR="0067720B" w:rsidRDefault="0067720B">
            <w:pPr>
              <w:pStyle w:val="ConsPlusNormal"/>
              <w:jc w:val="center"/>
            </w:pPr>
            <w:r>
              <w:t>Профессия, должность</w:t>
            </w:r>
          </w:p>
        </w:tc>
        <w:tc>
          <w:tcPr>
            <w:tcW w:w="2324" w:type="dxa"/>
            <w:vMerge w:val="restart"/>
          </w:tcPr>
          <w:p w:rsidR="0067720B" w:rsidRDefault="0067720B">
            <w:pPr>
              <w:pStyle w:val="ConsPlusNormal"/>
              <w:jc w:val="center"/>
            </w:pPr>
            <w:proofErr w:type="gramStart"/>
            <w:r>
              <w:t>Фамилия, имя, отчество (при наличии) инструктирующего, номер документа об образовании и (или) квалификации, документа об обучении</w:t>
            </w:r>
            <w:proofErr w:type="gramEnd"/>
          </w:p>
        </w:tc>
        <w:tc>
          <w:tcPr>
            <w:tcW w:w="2375" w:type="dxa"/>
            <w:gridSpan w:val="2"/>
          </w:tcPr>
          <w:p w:rsidR="0067720B" w:rsidRDefault="0067720B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54" w:type="dxa"/>
            <w:vMerge/>
          </w:tcPr>
          <w:p w:rsidR="0067720B" w:rsidRDefault="0067720B"/>
        </w:tc>
        <w:tc>
          <w:tcPr>
            <w:tcW w:w="2381" w:type="dxa"/>
            <w:vMerge w:val="restart"/>
          </w:tcPr>
          <w:p w:rsidR="0067720B" w:rsidRDefault="0067720B">
            <w:pPr>
              <w:pStyle w:val="ConsPlusNormal"/>
              <w:jc w:val="center"/>
            </w:pPr>
            <w:proofErr w:type="gramStart"/>
            <w:r>
              <w:t>Фамилия, имя, отчество (при наличии) инструктирующего, номер документа об образовании и (или) квалификации, документа об обучении</w:t>
            </w:r>
            <w:proofErr w:type="gramEnd"/>
          </w:p>
        </w:tc>
        <w:tc>
          <w:tcPr>
            <w:tcW w:w="2520" w:type="dxa"/>
            <w:gridSpan w:val="2"/>
          </w:tcPr>
          <w:p w:rsidR="0067720B" w:rsidRDefault="0067720B">
            <w:pPr>
              <w:pStyle w:val="ConsPlusNormal"/>
              <w:jc w:val="center"/>
            </w:pPr>
            <w:r>
              <w:t>Подпись</w:t>
            </w:r>
          </w:p>
        </w:tc>
      </w:tr>
      <w:tr w:rsidR="0067720B">
        <w:tc>
          <w:tcPr>
            <w:tcW w:w="454" w:type="dxa"/>
            <w:vMerge/>
          </w:tcPr>
          <w:p w:rsidR="0067720B" w:rsidRDefault="0067720B"/>
        </w:tc>
        <w:tc>
          <w:tcPr>
            <w:tcW w:w="1077" w:type="dxa"/>
            <w:vMerge/>
          </w:tcPr>
          <w:p w:rsidR="0067720B" w:rsidRDefault="0067720B"/>
        </w:tc>
        <w:tc>
          <w:tcPr>
            <w:tcW w:w="1186" w:type="dxa"/>
            <w:vMerge/>
          </w:tcPr>
          <w:p w:rsidR="0067720B" w:rsidRDefault="0067720B"/>
        </w:tc>
        <w:tc>
          <w:tcPr>
            <w:tcW w:w="794" w:type="dxa"/>
            <w:vMerge/>
          </w:tcPr>
          <w:p w:rsidR="0067720B" w:rsidRDefault="0067720B"/>
        </w:tc>
        <w:tc>
          <w:tcPr>
            <w:tcW w:w="2324" w:type="dxa"/>
            <w:vMerge/>
          </w:tcPr>
          <w:p w:rsidR="0067720B" w:rsidRDefault="0067720B"/>
        </w:tc>
        <w:tc>
          <w:tcPr>
            <w:tcW w:w="1187" w:type="dxa"/>
          </w:tcPr>
          <w:p w:rsidR="0067720B" w:rsidRDefault="0067720B">
            <w:pPr>
              <w:pStyle w:val="ConsPlusNormal"/>
              <w:jc w:val="center"/>
            </w:pPr>
            <w:proofErr w:type="gramStart"/>
            <w:r>
              <w:t xml:space="preserve">инструктирующего (из </w:t>
            </w:r>
            <w:hyperlink w:anchor="P178" w:history="1">
              <w:r>
                <w:rPr>
                  <w:color w:val="0000FF"/>
                </w:rPr>
                <w:t>столбца 5</w:t>
              </w:r>
            </w:hyperlink>
            <w:r>
              <w:t>)</w:t>
            </w:r>
            <w:proofErr w:type="gramEnd"/>
          </w:p>
        </w:tc>
        <w:tc>
          <w:tcPr>
            <w:tcW w:w="1188" w:type="dxa"/>
          </w:tcPr>
          <w:p w:rsidR="0067720B" w:rsidRDefault="0067720B">
            <w:pPr>
              <w:pStyle w:val="ConsPlusNormal"/>
              <w:jc w:val="center"/>
            </w:pPr>
            <w:proofErr w:type="gramStart"/>
            <w:r>
              <w:t xml:space="preserve">инструктируемого (из </w:t>
            </w:r>
            <w:hyperlink w:anchor="P176" w:history="1">
              <w:r>
                <w:rPr>
                  <w:color w:val="0000FF"/>
                </w:rPr>
                <w:t>столбца 3</w:t>
              </w:r>
            </w:hyperlink>
            <w:r>
              <w:t>)</w:t>
            </w:r>
            <w:proofErr w:type="gramEnd"/>
          </w:p>
        </w:tc>
        <w:tc>
          <w:tcPr>
            <w:tcW w:w="454" w:type="dxa"/>
            <w:vMerge/>
          </w:tcPr>
          <w:p w:rsidR="0067720B" w:rsidRDefault="0067720B"/>
        </w:tc>
        <w:tc>
          <w:tcPr>
            <w:tcW w:w="2381" w:type="dxa"/>
            <w:vMerge/>
          </w:tcPr>
          <w:p w:rsidR="0067720B" w:rsidRDefault="0067720B"/>
        </w:tc>
        <w:tc>
          <w:tcPr>
            <w:tcW w:w="1243" w:type="dxa"/>
          </w:tcPr>
          <w:p w:rsidR="0067720B" w:rsidRDefault="0067720B">
            <w:pPr>
              <w:pStyle w:val="ConsPlusNormal"/>
              <w:jc w:val="center"/>
            </w:pPr>
            <w:proofErr w:type="gramStart"/>
            <w:r>
              <w:t xml:space="preserve">инструктирующего (из </w:t>
            </w:r>
            <w:hyperlink w:anchor="P182" w:history="1">
              <w:r>
                <w:rPr>
                  <w:color w:val="0000FF"/>
                </w:rPr>
                <w:t>столбца 9</w:t>
              </w:r>
            </w:hyperlink>
            <w:r>
              <w:t>)</w:t>
            </w:r>
            <w:proofErr w:type="gramEnd"/>
          </w:p>
        </w:tc>
        <w:tc>
          <w:tcPr>
            <w:tcW w:w="1277" w:type="dxa"/>
          </w:tcPr>
          <w:p w:rsidR="0067720B" w:rsidRDefault="0067720B">
            <w:pPr>
              <w:pStyle w:val="ConsPlusNormal"/>
              <w:jc w:val="center"/>
            </w:pPr>
            <w:proofErr w:type="gramStart"/>
            <w:r>
              <w:t xml:space="preserve">инструктируемого (из </w:t>
            </w:r>
            <w:hyperlink w:anchor="P176" w:history="1">
              <w:r>
                <w:rPr>
                  <w:color w:val="0000FF"/>
                </w:rPr>
                <w:t>столбца 3</w:t>
              </w:r>
            </w:hyperlink>
            <w:r>
              <w:t>)</w:t>
            </w:r>
            <w:proofErr w:type="gramEnd"/>
          </w:p>
        </w:tc>
      </w:tr>
      <w:tr w:rsidR="0067720B">
        <w:tc>
          <w:tcPr>
            <w:tcW w:w="454" w:type="dxa"/>
          </w:tcPr>
          <w:p w:rsidR="0067720B" w:rsidRDefault="006772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67720B" w:rsidRDefault="006772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6" w:type="dxa"/>
          </w:tcPr>
          <w:p w:rsidR="0067720B" w:rsidRDefault="0067720B">
            <w:pPr>
              <w:pStyle w:val="ConsPlusNormal"/>
              <w:jc w:val="center"/>
            </w:pPr>
            <w:bookmarkStart w:id="7" w:name="P176"/>
            <w:bookmarkEnd w:id="7"/>
            <w:r>
              <w:t>3</w:t>
            </w:r>
          </w:p>
        </w:tc>
        <w:tc>
          <w:tcPr>
            <w:tcW w:w="794" w:type="dxa"/>
          </w:tcPr>
          <w:p w:rsidR="0067720B" w:rsidRDefault="006772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67720B" w:rsidRDefault="0067720B">
            <w:pPr>
              <w:pStyle w:val="ConsPlusNormal"/>
              <w:jc w:val="center"/>
            </w:pPr>
            <w:bookmarkStart w:id="8" w:name="P178"/>
            <w:bookmarkEnd w:id="8"/>
            <w:r>
              <w:t>5</w:t>
            </w:r>
          </w:p>
        </w:tc>
        <w:tc>
          <w:tcPr>
            <w:tcW w:w="1187" w:type="dxa"/>
          </w:tcPr>
          <w:p w:rsidR="0067720B" w:rsidRDefault="006772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67720B" w:rsidRDefault="006772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</w:tcPr>
          <w:p w:rsidR="0067720B" w:rsidRDefault="006772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81" w:type="dxa"/>
          </w:tcPr>
          <w:p w:rsidR="0067720B" w:rsidRDefault="0067720B">
            <w:pPr>
              <w:pStyle w:val="ConsPlusNormal"/>
              <w:jc w:val="center"/>
            </w:pPr>
            <w:bookmarkStart w:id="9" w:name="P182"/>
            <w:bookmarkEnd w:id="9"/>
            <w:r>
              <w:t>9</w:t>
            </w:r>
          </w:p>
        </w:tc>
        <w:tc>
          <w:tcPr>
            <w:tcW w:w="1243" w:type="dxa"/>
          </w:tcPr>
          <w:p w:rsidR="0067720B" w:rsidRDefault="006772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67720B" w:rsidRDefault="0067720B">
            <w:pPr>
              <w:pStyle w:val="ConsPlusNormal"/>
              <w:jc w:val="center"/>
            </w:pPr>
            <w:r>
              <w:t>11</w:t>
            </w:r>
          </w:p>
        </w:tc>
      </w:tr>
      <w:tr w:rsidR="0067720B">
        <w:tc>
          <w:tcPr>
            <w:tcW w:w="454" w:type="dxa"/>
          </w:tcPr>
          <w:p w:rsidR="0067720B" w:rsidRDefault="0067720B">
            <w:pPr>
              <w:pStyle w:val="ConsPlusNormal"/>
            </w:pPr>
          </w:p>
        </w:tc>
        <w:tc>
          <w:tcPr>
            <w:tcW w:w="1077" w:type="dxa"/>
          </w:tcPr>
          <w:p w:rsidR="0067720B" w:rsidRDefault="0067720B">
            <w:pPr>
              <w:pStyle w:val="ConsPlusNormal"/>
            </w:pPr>
          </w:p>
        </w:tc>
        <w:tc>
          <w:tcPr>
            <w:tcW w:w="1186" w:type="dxa"/>
          </w:tcPr>
          <w:p w:rsidR="0067720B" w:rsidRDefault="0067720B">
            <w:pPr>
              <w:pStyle w:val="ConsPlusNormal"/>
            </w:pPr>
          </w:p>
        </w:tc>
        <w:tc>
          <w:tcPr>
            <w:tcW w:w="794" w:type="dxa"/>
          </w:tcPr>
          <w:p w:rsidR="0067720B" w:rsidRDefault="0067720B">
            <w:pPr>
              <w:pStyle w:val="ConsPlusNormal"/>
            </w:pPr>
          </w:p>
        </w:tc>
        <w:tc>
          <w:tcPr>
            <w:tcW w:w="2324" w:type="dxa"/>
          </w:tcPr>
          <w:p w:rsidR="0067720B" w:rsidRDefault="0067720B">
            <w:pPr>
              <w:pStyle w:val="ConsPlusNormal"/>
            </w:pPr>
          </w:p>
        </w:tc>
        <w:tc>
          <w:tcPr>
            <w:tcW w:w="1187" w:type="dxa"/>
          </w:tcPr>
          <w:p w:rsidR="0067720B" w:rsidRDefault="0067720B">
            <w:pPr>
              <w:pStyle w:val="ConsPlusNormal"/>
            </w:pPr>
          </w:p>
        </w:tc>
        <w:tc>
          <w:tcPr>
            <w:tcW w:w="1188" w:type="dxa"/>
          </w:tcPr>
          <w:p w:rsidR="0067720B" w:rsidRDefault="0067720B">
            <w:pPr>
              <w:pStyle w:val="ConsPlusNormal"/>
            </w:pPr>
          </w:p>
        </w:tc>
        <w:tc>
          <w:tcPr>
            <w:tcW w:w="454" w:type="dxa"/>
          </w:tcPr>
          <w:p w:rsidR="0067720B" w:rsidRDefault="0067720B">
            <w:pPr>
              <w:pStyle w:val="ConsPlusNormal"/>
            </w:pPr>
          </w:p>
        </w:tc>
        <w:tc>
          <w:tcPr>
            <w:tcW w:w="2381" w:type="dxa"/>
          </w:tcPr>
          <w:p w:rsidR="0067720B" w:rsidRDefault="0067720B">
            <w:pPr>
              <w:pStyle w:val="ConsPlusNormal"/>
            </w:pPr>
          </w:p>
        </w:tc>
        <w:tc>
          <w:tcPr>
            <w:tcW w:w="1243" w:type="dxa"/>
          </w:tcPr>
          <w:p w:rsidR="0067720B" w:rsidRDefault="0067720B">
            <w:pPr>
              <w:pStyle w:val="ConsPlusNormal"/>
            </w:pPr>
          </w:p>
        </w:tc>
        <w:tc>
          <w:tcPr>
            <w:tcW w:w="1277" w:type="dxa"/>
          </w:tcPr>
          <w:p w:rsidR="0067720B" w:rsidRDefault="0067720B">
            <w:pPr>
              <w:pStyle w:val="ConsPlusNormal"/>
            </w:pPr>
          </w:p>
        </w:tc>
      </w:tr>
    </w:tbl>
    <w:p w:rsidR="0067720B" w:rsidRDefault="0067720B">
      <w:pPr>
        <w:sectPr w:rsidR="0067720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jc w:val="right"/>
        <w:outlineLvl w:val="0"/>
      </w:pPr>
      <w:r>
        <w:t>Приложение N 2</w:t>
      </w:r>
    </w:p>
    <w:p w:rsidR="0067720B" w:rsidRDefault="0067720B">
      <w:pPr>
        <w:pStyle w:val="ConsPlusNormal"/>
        <w:jc w:val="right"/>
      </w:pPr>
      <w:r>
        <w:t>к приказу МЧС России</w:t>
      </w:r>
    </w:p>
    <w:p w:rsidR="0067720B" w:rsidRDefault="0067720B">
      <w:pPr>
        <w:pStyle w:val="ConsPlusNormal"/>
        <w:jc w:val="right"/>
      </w:pPr>
      <w:r>
        <w:t>от 18.11.2021 N 806</w:t>
      </w: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Title"/>
        <w:jc w:val="center"/>
      </w:pPr>
      <w:bookmarkStart w:id="10" w:name="P205"/>
      <w:bookmarkEnd w:id="10"/>
      <w:r>
        <w:t>ТРЕБОВАНИЯ</w:t>
      </w:r>
    </w:p>
    <w:p w:rsidR="0067720B" w:rsidRDefault="0067720B">
      <w:pPr>
        <w:pStyle w:val="ConsPlusTitle"/>
        <w:jc w:val="center"/>
      </w:pPr>
      <w:r>
        <w:t>К СОДЕРЖАНИЮ ПРОГРАММ ПРОТИВОПОЖАРНОГО ИНСТРУКТАЖА</w:t>
      </w: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ind w:firstLine="540"/>
        <w:jc w:val="both"/>
      </w:pPr>
      <w:r>
        <w:t>1. Требования к содержанию программ вводного противопожарного инструктажа: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>Общие сведения о специфике пожарной и взрывопожарной опасности &lt;1&gt; объектов защиты &lt;2&gt; (зданий, сооружений, помещений, транспортных средств, грузов, технологических установок, оборудования, агрегатов) органа государственной власти, органа местного самоуправления, общественного объединения, юридического лица (далее - организация), территории, земельного участка.</w:t>
      </w:r>
      <w:proofErr w:type="gramEnd"/>
    </w:p>
    <w:p w:rsidR="0067720B" w:rsidRDefault="006772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5" w:history="1">
        <w:r>
          <w:rPr>
            <w:color w:val="0000FF"/>
          </w:rPr>
          <w:t>Статья 26</w:t>
        </w:r>
      </w:hyperlink>
      <w:r>
        <w:t xml:space="preserve"> Федерального закона от 22 июля 2008 г. N 123-ФЗ "Технический регламент о требованиях пожарной безопасности" (Собрание законодательства Российской Федерации, 2008, N 30, ст. 3579; 2012, N 29, ст. 3997) (далее - Федеральный закон N 123-ФЗ).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6" w:history="1">
        <w:r>
          <w:rPr>
            <w:color w:val="0000FF"/>
          </w:rPr>
          <w:t>Пункт 15 статьи 2</w:t>
        </w:r>
      </w:hyperlink>
      <w:r>
        <w:t xml:space="preserve">, </w:t>
      </w:r>
      <w:hyperlink r:id="rId27" w:history="1">
        <w:r>
          <w:rPr>
            <w:color w:val="0000FF"/>
          </w:rPr>
          <w:t>статья 6.1</w:t>
        </w:r>
      </w:hyperlink>
      <w:r>
        <w:t xml:space="preserve"> Федерального закона N 123-ФЗ (Собрание законодательства Российской Федерации, 2008, N 30, ст. 3579; 2017, N 31, ст. 4793).</w:t>
      </w: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ind w:firstLine="540"/>
        <w:jc w:val="both"/>
      </w:pPr>
      <w:r>
        <w:t>1.2. Содержание территории, зданий, сооружений и помещений, в том числе эвакуационных и аварийных путей и выходов, систем предотвращения пожара и противопожарной защиты.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1.3. Статистика, причины и последствия пожаров на объектах защиты организации.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1.4. Права и обязанности лиц, осуществляющих трудовую или служебную деятельность в организации, в области пожарной безопасности. Ответственность лиц, осуществляющих трудовую или служебную деятельность в организации, за нарушение обязательных требований пожарной безопасности &lt;3&gt;.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8" w:history="1">
        <w:r>
          <w:rPr>
            <w:color w:val="0000FF"/>
          </w:rPr>
          <w:t>Абзац четвертый статьи 1</w:t>
        </w:r>
      </w:hyperlink>
      <w:r>
        <w:t xml:space="preserve"> Федерального закона от 21 декабря 1994 г. N 69-ФЗ "О пожарной безопасности" (Собрание законодательства Российской Федерации, 1994, N 35, ст. 3649; 2021, N 24, ст. 4188).</w:t>
      </w: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ind w:firstLine="540"/>
        <w:jc w:val="both"/>
      </w:pPr>
      <w:r>
        <w:t xml:space="preserve">1.5. Основные положения законодательства Российской Федерации о пожарной безопасности. </w:t>
      </w:r>
      <w:hyperlink r:id="rId29" w:history="1">
        <w:r>
          <w:rPr>
            <w:color w:val="0000FF"/>
          </w:rPr>
          <w:t>Правила</w:t>
        </w:r>
      </w:hyperlink>
      <w:r>
        <w:t xml:space="preserve"> противопожарного режима в Российской Федерации &lt;4&gt;. Порядок и сроки обучения лиц мерам пожарной безопасности, утвержденный руководителем организации &lt;5&gt;.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 xml:space="preserve">&lt;4&gt; Постановление Правительства Российской Федерации от 16 сентября 2020 г. N 1479 (Собрание законодательства Российской Федерации, 2020, N 39, ст. 6056; 2021, N 23, ст. 4041) (далее - </w:t>
      </w:r>
      <w:hyperlink r:id="rId30" w:history="1">
        <w:r>
          <w:rPr>
            <w:color w:val="0000FF"/>
          </w:rPr>
          <w:t>Правила</w:t>
        </w:r>
      </w:hyperlink>
      <w:r>
        <w:t xml:space="preserve"> противопожарного режима в Российской Федерации).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 xml:space="preserve">&lt;5&gt; </w:t>
      </w:r>
      <w:hyperlink r:id="rId31" w:history="1">
        <w:r>
          <w:rPr>
            <w:color w:val="0000FF"/>
          </w:rPr>
          <w:t>Абзац третий пункта 3</w:t>
        </w:r>
      </w:hyperlink>
      <w:r>
        <w:t xml:space="preserve"> Правил противопожарного режима в Российской Федерации </w:t>
      </w:r>
      <w:r>
        <w:lastRenderedPageBreak/>
        <w:t>(Собрание законодательства Российской Федерации, 2020, N 39, ст. 6056).</w:t>
      </w: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ind w:firstLine="540"/>
        <w:jc w:val="both"/>
      </w:pPr>
      <w:r>
        <w:t>1.6. Общие меры по предотвращению и тушению пожаров на объектах защиты организации. Система обеспечения пожарной безопасности: система предотвращения пожара и противопожарной защиты, комплекс организационно-технических мероприятий по обеспечению пожарной безопасности.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 xml:space="preserve">1.7. </w:t>
      </w:r>
      <w:proofErr w:type="gramStart"/>
      <w:r>
        <w:t>Обязанности и порядок действий лиц, осуществляющих трудовую или служебную деятельность в организации, при обнаружении пожара или признаков горения на объектах защиты организации, в том числе при вызове пожарной охраны, аварийной остановке технологического оборудования, отключении вентиляции, электроустановок и электрооборудования в случае пожара и по окончании рабочего дня, пользовании системами, средствами пожаротушения и пожарной автоматики, эвакуации имущества и материальных ценностей, осмотре и</w:t>
      </w:r>
      <w:proofErr w:type="gramEnd"/>
      <w:r>
        <w:t xml:space="preserve"> </w:t>
      </w:r>
      <w:proofErr w:type="gramStart"/>
      <w:r>
        <w:t>приведении</w:t>
      </w:r>
      <w:proofErr w:type="gramEnd"/>
      <w:r>
        <w:t xml:space="preserve"> в </w:t>
      </w:r>
      <w:proofErr w:type="spellStart"/>
      <w:r>
        <w:t>пожаробезопасное</w:t>
      </w:r>
      <w:proofErr w:type="spellEnd"/>
      <w:r>
        <w:t xml:space="preserve"> состояние всех помещений (подразделения), рабочего места.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1.8. Меры пожарной безопасности в зданиях для проживания людей &lt;6&gt;.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 xml:space="preserve">&lt;6&gt; </w:t>
      </w:r>
      <w:hyperlink r:id="rId32" w:history="1">
        <w:r>
          <w:rPr>
            <w:color w:val="0000FF"/>
          </w:rPr>
          <w:t>Раздел IV</w:t>
        </w:r>
      </w:hyperlink>
      <w:r>
        <w:t xml:space="preserve"> "Здания для проживания людей" Правил противопожарного режима в Российской Федерации (Собрание законодательства Российской Федерации, 2020, N 39, ст. 6056).</w:t>
      </w: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ind w:firstLine="540"/>
        <w:jc w:val="both"/>
      </w:pPr>
      <w:r>
        <w:t>2. Требования к содержанию программ первичного противопожарного инструктажа на рабочем месте: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2.1. Обязанность работника (служащего) соблюдать обязательные требования пожарной безопасности. Ответственность работника (служащего) за нарушение обязательных требований пожарной безопасности.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 xml:space="preserve">2.2. Знание инструкции о мерах пожарной безопасности &lt;7&gt; зданий, сооружений, помещений, технологических процессов, технологического и производственного оборудования, утвержденной руководителем организации или иным должностным лицом, уполномоченным руководителем организации, </w:t>
      </w:r>
      <w:proofErr w:type="gramStart"/>
      <w:r>
        <w:t>включающей</w:t>
      </w:r>
      <w:proofErr w:type="gramEnd"/>
      <w:r>
        <w:t xml:space="preserve"> в том числе порядок содержания территории, зданий, сооружений и помещений, эвакуационных путей и выходов, а также путей доступа подразделений пожарной охраны на объекты защиты; мероприятия по обеспечению пожарной безопасности технологических процессов при эксплуатации оборудования на рабочем месте, производстве пожароопасных работ; порядок осмотра и закрытия помещений по окончании работы; расположение мест для курения, применения открытого огня, проезда транспорта, проведения огневых или иных пожароопасных работ.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 xml:space="preserve">&lt;7&gt; </w:t>
      </w:r>
      <w:hyperlink r:id="rId33" w:history="1">
        <w:r>
          <w:rPr>
            <w:color w:val="0000FF"/>
          </w:rPr>
          <w:t>Абзац четвертый пункта 2</w:t>
        </w:r>
      </w:hyperlink>
      <w:r>
        <w:t xml:space="preserve">, </w:t>
      </w:r>
      <w:hyperlink r:id="rId34" w:history="1">
        <w:r>
          <w:rPr>
            <w:color w:val="0000FF"/>
          </w:rPr>
          <w:t>пункты 392</w:t>
        </w:r>
      </w:hyperlink>
      <w:r>
        <w:t xml:space="preserve">, </w:t>
      </w:r>
      <w:hyperlink r:id="rId35" w:history="1">
        <w:r>
          <w:rPr>
            <w:color w:val="0000FF"/>
          </w:rPr>
          <w:t>393</w:t>
        </w:r>
      </w:hyperlink>
      <w:r>
        <w:t xml:space="preserve"> Правил противопожарного режима в Российской Федерации (Собрание законодательства Российской Федерации, 2020, N 39, ст. 6056).</w:t>
      </w: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ind w:firstLine="540"/>
        <w:jc w:val="both"/>
      </w:pPr>
      <w:r>
        <w:t>2.3. Условия возникновения горения и пожара на рабочем месте. Общие понятия о взрывопожарной и пожарной опасности веществ и материалов, изготавливаемой продукции. Первичные средства пожаротушения, предназначенные для тушения электроустановок и производственного оборудования.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 xml:space="preserve">2.4. Сведения о путях эвакуации людей при пожаре, зонах безопасности, системах и средствах предотвращения пожара, противопожарной защиты. Первичные средства пожаротушения. Виды огнетушителей и их применение в зависимости от класса пожара &lt;8&gt; (вида горючего вещества, особенностей оборудования). Ознакомление по плану эвакуации с </w:t>
      </w:r>
      <w:r>
        <w:lastRenderedPageBreak/>
        <w:t>эвакуационными путями и выходами; лестницами, лестничными клетками и аварийными выходами, предназначенными для эвакуации людей; местом размещения самого плана эвакуации; местами размещения сре</w:t>
      </w:r>
      <w:proofErr w:type="gramStart"/>
      <w:r>
        <w:t>дств пр</w:t>
      </w:r>
      <w:proofErr w:type="gramEnd"/>
      <w:r>
        <w:t>отивопожарной защиты, спасательных и медицинских средств, средств связи.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 xml:space="preserve">&lt;8&gt; </w:t>
      </w:r>
      <w:hyperlink r:id="rId36" w:history="1">
        <w:r>
          <w:rPr>
            <w:color w:val="0000FF"/>
          </w:rPr>
          <w:t>Статья 8</w:t>
        </w:r>
      </w:hyperlink>
      <w:r>
        <w:t xml:space="preserve"> Федерального закона N 123-ФЗ (Собрание законодательства Российской Федерации, 2008, N 30, ст. 3579).</w:t>
      </w: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ind w:firstLine="540"/>
        <w:jc w:val="both"/>
      </w:pPr>
      <w:r>
        <w:t xml:space="preserve">2.5. Обязанности и порядок действий работника (служащего) при пожаре или обнаружении признаков горения, в том числе при вызове пожарной охраны, аварийной остановке технологического оборудования, эвакуации людей и материальных ценностей, пользовании средствами пожаротушения. Особенности работы систем оповещения и управления эвакуацией при пожаре, других автоматических систем противопожарной защиты. Отключение </w:t>
      </w:r>
      <w:proofErr w:type="spellStart"/>
      <w:r>
        <w:t>общеобменной</w:t>
      </w:r>
      <w:proofErr w:type="spellEnd"/>
      <w:r>
        <w:t xml:space="preserve"> вентиляции и электрооборудования в случае пожара и по окончании рабочего дня. Осмотр и приведение в </w:t>
      </w:r>
      <w:proofErr w:type="spellStart"/>
      <w:r>
        <w:t>пожаробезопасное</w:t>
      </w:r>
      <w:proofErr w:type="spellEnd"/>
      <w:r>
        <w:t xml:space="preserve"> состояние рабочего места.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 xml:space="preserve">2.6. Меры личной безопасности при возникновении пожара. Средства индивидуальной защиты, спасения и </w:t>
      </w:r>
      <w:proofErr w:type="spellStart"/>
      <w:r>
        <w:t>самоспасания</w:t>
      </w:r>
      <w:proofErr w:type="spellEnd"/>
      <w:r>
        <w:t xml:space="preserve"> при пожаре. Места размещения и способы </w:t>
      </w:r>
      <w:proofErr w:type="gramStart"/>
      <w:r>
        <w:t>применения средств индивидуальной защиты органов дыхания</w:t>
      </w:r>
      <w:proofErr w:type="gramEnd"/>
      <w:r>
        <w:t xml:space="preserve"> и зрения, спасения и </w:t>
      </w:r>
      <w:proofErr w:type="spellStart"/>
      <w:r>
        <w:t>самоспасания</w:t>
      </w:r>
      <w:proofErr w:type="spellEnd"/>
      <w:r>
        <w:t xml:space="preserve"> с высотных уровней при пожаре (при их наличии).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2.7. Способы оказания первой помощи пострадавшим при ожогах.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 xml:space="preserve">2.8. Практическая тренировка по отработке действий при возникновении пожара, по отработке умений пользоваться первичными средствами пожаротушения, внутренним противопожарным водопроводом (с приведением в действие при его наличии), средствами индивидуальной защиты, средствами спасения и </w:t>
      </w:r>
      <w:proofErr w:type="spellStart"/>
      <w:r>
        <w:t>самоспасания</w:t>
      </w:r>
      <w:proofErr w:type="spellEnd"/>
      <w:r>
        <w:t xml:space="preserve"> (при их наличии).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2.9. Меры пожарной безопасности в зданиях для проживания людей.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3. Требования к содержанию программ повторного противопожарного инструктажа аналогичны требованиям к содержанию программ первичного противопожарного инструктажа на рабочем месте.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4. Объем и содержание теоретической и практической частей (необходимость практической части) программ внепланового противопожарного инструктажа, целевого противопожарного инструктажа определяются руководителем организации либо лицом, назначенным руководителем организации ответственным за обеспечение пожарной безопасности на объекте защиты в организации, в каждом конкретном случае в зависимости от причин и обстоятельств, вызвавших необходимость их проведения.</w:t>
      </w: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jc w:val="right"/>
        <w:outlineLvl w:val="0"/>
      </w:pPr>
      <w:r>
        <w:t>Приложение N 3</w:t>
      </w:r>
    </w:p>
    <w:p w:rsidR="0067720B" w:rsidRDefault="0067720B">
      <w:pPr>
        <w:pStyle w:val="ConsPlusNormal"/>
        <w:jc w:val="right"/>
      </w:pPr>
      <w:r>
        <w:t>к приказу МЧС России</w:t>
      </w:r>
    </w:p>
    <w:p w:rsidR="0067720B" w:rsidRDefault="0067720B">
      <w:pPr>
        <w:pStyle w:val="ConsPlusNormal"/>
        <w:jc w:val="right"/>
      </w:pPr>
      <w:r>
        <w:t>от 18.11.2021 N 806</w:t>
      </w: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Title"/>
        <w:jc w:val="center"/>
      </w:pPr>
      <w:bookmarkStart w:id="11" w:name="P258"/>
      <w:bookmarkEnd w:id="11"/>
      <w:r>
        <w:t>КАТЕГОРИИ ЛИЦ,</w:t>
      </w:r>
    </w:p>
    <w:p w:rsidR="0067720B" w:rsidRDefault="0067720B">
      <w:pPr>
        <w:pStyle w:val="ConsPlusTitle"/>
        <w:jc w:val="center"/>
      </w:pPr>
      <w:proofErr w:type="gramStart"/>
      <w:r>
        <w:t>ПРОХОДЯЩИХ</w:t>
      </w:r>
      <w:proofErr w:type="gramEnd"/>
      <w:r>
        <w:t xml:space="preserve"> ОБУЧЕНИЕ ПО ДОПОЛНИТЕЛЬНЫМ ПРОФЕССИОНАЛЬНЫМ</w:t>
      </w:r>
    </w:p>
    <w:p w:rsidR="0067720B" w:rsidRDefault="0067720B">
      <w:pPr>
        <w:pStyle w:val="ConsPlusTitle"/>
        <w:jc w:val="center"/>
      </w:pPr>
      <w:r>
        <w:t>ПРОГРАММАМ В ОБЛАСТИ ПОЖАРНОЙ БЕЗОПАСНОСТИ</w:t>
      </w: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ind w:firstLine="540"/>
        <w:jc w:val="both"/>
      </w:pPr>
      <w:bookmarkStart w:id="12" w:name="P262"/>
      <w:bookmarkEnd w:id="12"/>
      <w:r>
        <w:lastRenderedPageBreak/>
        <w:t xml:space="preserve">1. Категории лиц, проходящих </w:t>
      </w:r>
      <w:proofErr w:type="gramStart"/>
      <w:r>
        <w:t>обучение</w:t>
      </w:r>
      <w:proofErr w:type="gramEnd"/>
      <w:r>
        <w:t xml:space="preserve"> по дополнительным профессиональным программам - программам повышения квалификации &lt;1&gt; в области пожарной безопасности, осуществляющих трудовую и служебную деятельность в государственных органах, органах местного самоуправления, общественных объединениях, юридических лицах (далее - организации):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7" w:history="1">
        <w:r>
          <w:rPr>
            <w:color w:val="0000FF"/>
          </w:rPr>
          <w:t>Часть 2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ind w:firstLine="540"/>
        <w:jc w:val="both"/>
      </w:pPr>
      <w:r>
        <w:t xml:space="preserve">а) лица, являющиеся ответственными за обеспечение пожарной безопасности на объектах защиты &lt;2&gt;, в которых могут одновременно находиться 50 и более человек, объектах защиты, отнесенных к категориям повышенной </w:t>
      </w:r>
      <w:proofErr w:type="spellStart"/>
      <w:r>
        <w:t>взрывопожароопасности</w:t>
      </w:r>
      <w:proofErr w:type="spellEnd"/>
      <w:r>
        <w:t xml:space="preserve">, </w:t>
      </w:r>
      <w:proofErr w:type="spellStart"/>
      <w:r>
        <w:t>взрывопожароопасности</w:t>
      </w:r>
      <w:proofErr w:type="spellEnd"/>
      <w:r>
        <w:t xml:space="preserve">, </w:t>
      </w:r>
      <w:proofErr w:type="spellStart"/>
      <w:r>
        <w:t>пожароопасности</w:t>
      </w:r>
      <w:proofErr w:type="spellEnd"/>
      <w:r>
        <w:t xml:space="preserve"> &lt;3&gt;;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 xml:space="preserve">&lt;2&gt; </w:t>
      </w:r>
      <w:hyperlink r:id="rId38" w:history="1">
        <w:r>
          <w:rPr>
            <w:color w:val="0000FF"/>
          </w:rPr>
          <w:t>Пункт 15 статьи 2</w:t>
        </w:r>
      </w:hyperlink>
      <w:r>
        <w:t xml:space="preserve">, </w:t>
      </w:r>
      <w:hyperlink r:id="rId39" w:history="1">
        <w:r>
          <w:rPr>
            <w:color w:val="0000FF"/>
          </w:rPr>
          <w:t>статья 6.1</w:t>
        </w:r>
      </w:hyperlink>
      <w:r>
        <w:t xml:space="preserve"> Федерального закона от 22 июля 2008 г. N 123-ФЗ "Технический регламент о требованиях пожарной безопасности" (Собрание законодательства Российской Федерации, 2008, N 30, ст. 3579; 2017, N 31, ст. 4793) (далее - Федеральный закон N 123-ФЗ).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 xml:space="preserve">&lt;3&gt; </w:t>
      </w:r>
      <w:hyperlink r:id="rId40" w:history="1">
        <w:r>
          <w:rPr>
            <w:color w:val="0000FF"/>
          </w:rPr>
          <w:t>Статья 27</w:t>
        </w:r>
      </w:hyperlink>
      <w:r>
        <w:t xml:space="preserve"> Федерального закона N 123-ФЗ (Собрание законодательства Российской Федерации, 2008, N 30, ст. 3579; 2012, N 29, ст. 3997).</w:t>
      </w: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ind w:firstLine="540"/>
        <w:jc w:val="both"/>
      </w:pPr>
      <w:r>
        <w:t>б) руководители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либо назначенные ими ответственные за обеспечение пожарной безопасности на объектах защиты лица;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 xml:space="preserve">в) ответственные должностные лица, занимающие должности главных специалистов технического и производственного профиля, или должностные лица, исполняющие их обязанности, на объектах защиты, в которых могут одновременно находиться 50 и более человек, объектах защиты, отнесенных к категориям повышенной </w:t>
      </w:r>
      <w:proofErr w:type="spellStart"/>
      <w:r>
        <w:t>взрывопожароопасности</w:t>
      </w:r>
      <w:proofErr w:type="spellEnd"/>
      <w:r>
        <w:t xml:space="preserve">, </w:t>
      </w:r>
      <w:proofErr w:type="spellStart"/>
      <w:r>
        <w:t>взрывопожароопасности</w:t>
      </w:r>
      <w:proofErr w:type="spellEnd"/>
      <w:r>
        <w:t xml:space="preserve">, </w:t>
      </w:r>
      <w:proofErr w:type="spellStart"/>
      <w:r>
        <w:t>пожароопасности</w:t>
      </w:r>
      <w:proofErr w:type="spellEnd"/>
      <w:r>
        <w:t>, определяемые руководителем организации;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г) лица, на которых возложена трудовая функция по проведению противопожарного инструктажа;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д) лица, замещающие штатные должности специалистов по пожарной профилактике;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>е) иные лица, определяемые руководителем организации.</w:t>
      </w:r>
    </w:p>
    <w:p w:rsidR="0067720B" w:rsidRDefault="0067720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772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20B" w:rsidRDefault="0067720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20B" w:rsidRDefault="0067720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720B" w:rsidRDefault="0067720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7720B" w:rsidRDefault="0067720B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2 </w:t>
            </w:r>
            <w:hyperlink w:anchor="P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лиц, прошедших обучение минимуму пожарно-технических знаний в соответствии с </w:t>
            </w:r>
            <w:hyperlink r:id="rId41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МЧС РФ от 12.12.2007 N 645.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20B" w:rsidRDefault="0067720B"/>
        </w:tc>
      </w:tr>
    </w:tbl>
    <w:p w:rsidR="0067720B" w:rsidRDefault="0067720B">
      <w:pPr>
        <w:pStyle w:val="ConsPlusNormal"/>
        <w:spacing w:before="280"/>
        <w:ind w:firstLine="540"/>
        <w:jc w:val="both"/>
      </w:pPr>
      <w:bookmarkStart w:id="13" w:name="P278"/>
      <w:bookmarkEnd w:id="13"/>
      <w:r>
        <w:t xml:space="preserve">2. Категории лиц, проходящих </w:t>
      </w:r>
      <w:proofErr w:type="gramStart"/>
      <w:r>
        <w:t>обучение</w:t>
      </w:r>
      <w:proofErr w:type="gramEnd"/>
      <w:r>
        <w:t xml:space="preserve"> по дополнительным профессиональным программам - программам профессиональной переподготовки в области пожарной безопасности: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t xml:space="preserve">а) лица, указанные в </w:t>
      </w:r>
      <w:hyperlink w:anchor="P262" w:history="1">
        <w:r>
          <w:rPr>
            <w:color w:val="0000FF"/>
          </w:rPr>
          <w:t>пункте 1</w:t>
        </w:r>
      </w:hyperlink>
      <w:r>
        <w:t xml:space="preserve"> настоящего приложения, не имеющие среднего профессионального и (или) высшего образования по специальности "Пожарная безопасность" или направлению подготовки "</w:t>
      </w:r>
      <w:proofErr w:type="spellStart"/>
      <w:r>
        <w:t>Техносферная</w:t>
      </w:r>
      <w:proofErr w:type="spellEnd"/>
      <w:r>
        <w:t xml:space="preserve"> безопасность" по профилю "Пожарная безопасность";</w:t>
      </w:r>
    </w:p>
    <w:p w:rsidR="0067720B" w:rsidRDefault="0067720B">
      <w:pPr>
        <w:pStyle w:val="ConsPlusNormal"/>
        <w:spacing w:before="220"/>
        <w:ind w:firstLine="540"/>
        <w:jc w:val="both"/>
      </w:pPr>
      <w:r>
        <w:lastRenderedPageBreak/>
        <w:t xml:space="preserve">б) лица, указанные в </w:t>
      </w:r>
      <w:hyperlink w:anchor="P262" w:history="1">
        <w:r>
          <w:rPr>
            <w:color w:val="0000FF"/>
          </w:rPr>
          <w:t>пункте 1</w:t>
        </w:r>
      </w:hyperlink>
      <w:r>
        <w:t xml:space="preserve"> настоящего приложения, не имеющие профессиональных компетенций в области пожарной безопасности, приобретенных в период получения среднего профессионального образования и (или) высшего образования.</w:t>
      </w: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jc w:val="both"/>
      </w:pPr>
    </w:p>
    <w:p w:rsidR="0067720B" w:rsidRDefault="006772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060E" w:rsidRDefault="00DF060E"/>
    <w:sectPr w:rsidR="00DF060E" w:rsidSect="00F06AE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0B"/>
    <w:rsid w:val="0067720B"/>
    <w:rsid w:val="00DF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7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72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7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72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31B28EF6870ADB0B0E2E45009992FEFCF7990497A4FCB884FE9A6BA4CB5B020D5922C3D601CA5F64FD42DA91593EE30C512F53F6A77862U2TEF" TargetMode="External"/><Relationship Id="rId13" Type="http://schemas.openxmlformats.org/officeDocument/2006/relationships/hyperlink" Target="consultantplus://offline/ref=3531B28EF6870ADB0B0E2E45009992FEF9F79E0A91A8FCB884FE9A6BA4CB5B021F597ACFD706D45E63E8148BD7U0TEF" TargetMode="External"/><Relationship Id="rId18" Type="http://schemas.openxmlformats.org/officeDocument/2006/relationships/hyperlink" Target="consultantplus://offline/ref=3531B28EF6870ADB0B0E2E45009992FEFBFE9D0594A1FCB884FE9A6BA4CB5B020D5922C6DF00C10A30B24386D40B2DE209512D51EAUAT7F" TargetMode="External"/><Relationship Id="rId26" Type="http://schemas.openxmlformats.org/officeDocument/2006/relationships/hyperlink" Target="consultantplus://offline/ref=3531B28EF6870ADB0B0E2E45009992FEFBFF9F069BA3FCB884FE9A6BA4CB5B020D5922C3D600C35D68FD42DA91593EE30C512F53F6A77862U2TEF" TargetMode="External"/><Relationship Id="rId39" Type="http://schemas.openxmlformats.org/officeDocument/2006/relationships/hyperlink" Target="consultantplus://offline/ref=3531B28EF6870ADB0B0E2E45009992FEFBFF9F069BA3FCB884FE9A6BA4CB5B020D5922C3D603C95E63FD42DA91593EE30C512F53F6A77862U2TE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531B28EF6870ADB0B0E2E45009992FEFBFF9F069BA3FCB884FE9A6BA4CB5B020D5922C3D600C35864FD42DA91593EE30C512F53F6A77862U2TEF" TargetMode="External"/><Relationship Id="rId34" Type="http://schemas.openxmlformats.org/officeDocument/2006/relationships/hyperlink" Target="consultantplus://offline/ref=3531B28EF6870ADB0B0E2E45009992FEFBFF99039AA2FCB884FE9A6BA4CB5B020D5922C3D600CA5E65FD42DA91593EE30C512F53F6A77862U2TEF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3531B28EF6870ADB0B0E2E45009992FEFBFE9D0594A1FCB884FE9A6BA4CB5B020D5922C6DF00C10A30B24386D40B2DE209512D51EAUAT7F" TargetMode="External"/><Relationship Id="rId12" Type="http://schemas.openxmlformats.org/officeDocument/2006/relationships/hyperlink" Target="consultantplus://offline/ref=3531B28EF6870ADB0B0E2E45009992FEF9F79E0A91A8FCB884FE9A6BA4CB5B021F597ACFD706D45E63E8148BD7U0TEF" TargetMode="External"/><Relationship Id="rId17" Type="http://schemas.openxmlformats.org/officeDocument/2006/relationships/hyperlink" Target="consultantplus://offline/ref=3531B28EF6870ADB0B0E2E45009992FEFBFE9D0594A1FCB884FE9A6BA4CB5B020D5922C6DE08C10A30B24386D40B2DE209512D51EAUAT7F" TargetMode="External"/><Relationship Id="rId25" Type="http://schemas.openxmlformats.org/officeDocument/2006/relationships/hyperlink" Target="consultantplus://offline/ref=3531B28EF6870ADB0B0E2E45009992FEFBFF9F069BA3FCB884FE9A6BA4CB5B020D5922C3D600C35862FD42DA91593EE30C512F53F6A77862U2TEF" TargetMode="External"/><Relationship Id="rId33" Type="http://schemas.openxmlformats.org/officeDocument/2006/relationships/hyperlink" Target="consultantplus://offline/ref=3531B28EF6870ADB0B0E2E45009992FEFBFF99039AA2FCB884FE9A6BA4CB5B020D5922C3D601CA5F64FD42DA91593EE30C512F53F6A77862U2TEF" TargetMode="External"/><Relationship Id="rId38" Type="http://schemas.openxmlformats.org/officeDocument/2006/relationships/hyperlink" Target="consultantplus://offline/ref=3531B28EF6870ADB0B0E2E45009992FEFBFF9F069BA3FCB884FE9A6BA4CB5B020D5922C3D600C35D68FD42DA91593EE30C512F53F6A77862U2TE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531B28EF6870ADB0B0E2E45009992FEFBFF9F069BA3FCB884FE9A6BA4CB5B020D5922C3D600C35D68FD42DA91593EE30C512F53F6A77862U2TEF" TargetMode="External"/><Relationship Id="rId20" Type="http://schemas.openxmlformats.org/officeDocument/2006/relationships/hyperlink" Target="consultantplus://offline/ref=3531B28EF6870ADB0B0E2E45009992FEFBFF9F069BA3FCB884FE9A6BA4CB5B020D5922C3D600C35A69FD42DA91593EE30C512F53F6A77862U2TEF" TargetMode="External"/><Relationship Id="rId29" Type="http://schemas.openxmlformats.org/officeDocument/2006/relationships/hyperlink" Target="consultantplus://offline/ref=3531B28EF6870ADB0B0E2E45009992FEFBFF99039AA2FCB884FE9A6BA4CB5B020D5922C3D601CA5E68FD42DA91593EE30C512F53F6A77862U2TEF" TargetMode="External"/><Relationship Id="rId41" Type="http://schemas.openxmlformats.org/officeDocument/2006/relationships/hyperlink" Target="consultantplus://offline/ref=3531B28EF6870ADB0B0E2E45009992FEF9F79E0A91A8FCB884FE9A6BA4CB5B021F597ACFD706D45E63E8148BD7U0T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31B28EF6870ADB0B0E2E45009992FEFBFE9D0594A1FCB884FE9A6BA4CB5B020D5922C6DF01C10A30B24386D40B2DE209512D51EAUAT7F" TargetMode="External"/><Relationship Id="rId11" Type="http://schemas.openxmlformats.org/officeDocument/2006/relationships/hyperlink" Target="consultantplus://offline/ref=3531B28EF6870ADB0B0E2E45009992FEF9F79E0A91A8FCB884FE9A6BA4CB5B021F597ACFD706D45E63E8148BD7U0TEF" TargetMode="External"/><Relationship Id="rId24" Type="http://schemas.openxmlformats.org/officeDocument/2006/relationships/hyperlink" Target="consultantplus://offline/ref=3531B28EF6870ADB0B0E2E45009992FEFBFE9D0594A1FCB884FE9A6BA4CB5B020D5922C6D000C10A30B24386D40B2DE209512D51EAUAT7F" TargetMode="External"/><Relationship Id="rId32" Type="http://schemas.openxmlformats.org/officeDocument/2006/relationships/hyperlink" Target="consultantplus://offline/ref=3531B28EF6870ADB0B0E2E45009992FEFBFF99039AA2FCB884FE9A6BA4CB5B020D5922C3D601C85A61FD42DA91593EE30C512F53F6A77862U2TEF" TargetMode="External"/><Relationship Id="rId37" Type="http://schemas.openxmlformats.org/officeDocument/2006/relationships/hyperlink" Target="consultantplus://offline/ref=3531B28EF6870ADB0B0E2E45009992FEFBFF940795A9FCB884FE9A6BA4CB5B020D5922C3D600CA5E65FD42DA91593EE30C512F53F6A77862U2TEF" TargetMode="External"/><Relationship Id="rId40" Type="http://schemas.openxmlformats.org/officeDocument/2006/relationships/hyperlink" Target="consultantplus://offline/ref=3531B28EF6870ADB0B0E2E45009992FEFBFF9F069BA3FCB884FE9A6BA4CB5B020D5922C3D600C35864FD42DA91593EE30C512F53F6A77862U2TE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531B28EF6870ADB0B0E2E45009992FEFBFE9D0594A1FCB884FE9A6BA4CB5B020D5922C6D309C10A30B24386D40B2DE209512D51EAUAT7F" TargetMode="External"/><Relationship Id="rId23" Type="http://schemas.openxmlformats.org/officeDocument/2006/relationships/hyperlink" Target="consultantplus://offline/ref=3531B28EF6870ADB0B0E2E45009992FEFBF19F0B9AA4FCB884FE9A6BA4CB5B021F597ACFD706D45E63E8148BD7U0TEF" TargetMode="External"/><Relationship Id="rId28" Type="http://schemas.openxmlformats.org/officeDocument/2006/relationships/hyperlink" Target="consultantplus://offline/ref=3531B28EF6870ADB0B0E2E45009992FEFBFE9D0594A1FCB884FE9A6BA4CB5B020D5922C6D309C10A30B24386D40B2DE209512D51EAUAT7F" TargetMode="External"/><Relationship Id="rId36" Type="http://schemas.openxmlformats.org/officeDocument/2006/relationships/hyperlink" Target="consultantplus://offline/ref=3531B28EF6870ADB0B0E2E45009992FEFBFF9F069BA3FCB884FE9A6BA4CB5B020D5922C3D601CB5E60FD42DA91593EE30C512F53F6A77862U2TEF" TargetMode="External"/><Relationship Id="rId10" Type="http://schemas.openxmlformats.org/officeDocument/2006/relationships/hyperlink" Target="consultantplus://offline/ref=3531B28EF6870ADB0B0E2E45009992FEFAF79E0094A1FCB884FE9A6BA4CB5B020D5922C3D601CA5D65FD42DA91593EE30C512F53F6A77862U2TEF" TargetMode="External"/><Relationship Id="rId19" Type="http://schemas.openxmlformats.org/officeDocument/2006/relationships/hyperlink" Target="consultantplus://offline/ref=3531B28EF6870ADB0B0E2E45009992FEFAF79C069BA4FCB884FE9A6BA4CB5B020D5922C3D601CA5D63FD42DA91593EE30C512F53F6A77862U2TEF" TargetMode="External"/><Relationship Id="rId31" Type="http://schemas.openxmlformats.org/officeDocument/2006/relationships/hyperlink" Target="consultantplus://offline/ref=3531B28EF6870ADB0B0E2E45009992FEFBFF99039AA2FCB884FE9A6BA4CB5B020D5922C3D601CA5F69FD42DA91593EE30C512F53F6A77862U2T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31B28EF6870ADB0B0E2E45009992FEF0F29F0A90AAA1B28CA79669A3C404070A4822C3D11FCA5C7FF41689UDT7F" TargetMode="External"/><Relationship Id="rId14" Type="http://schemas.openxmlformats.org/officeDocument/2006/relationships/hyperlink" Target="consultantplus://offline/ref=3531B28EF6870ADB0B0E2E45009992FEFBFF99039AA2FCB884FE9A6BA4CB5B020D5922C3D601CA5F69FD42DA91593EE30C512F53F6A77862U2TEF" TargetMode="External"/><Relationship Id="rId22" Type="http://schemas.openxmlformats.org/officeDocument/2006/relationships/hyperlink" Target="consultantplus://offline/ref=3531B28EF6870ADB0B0E2E45009992FEFBFF99039AA2FCB884FE9A6BA4CB5B020D5922C3D601C35B68FD42DA91593EE30C512F53F6A77862U2TEF" TargetMode="External"/><Relationship Id="rId27" Type="http://schemas.openxmlformats.org/officeDocument/2006/relationships/hyperlink" Target="consultantplus://offline/ref=3531B28EF6870ADB0B0E2E45009992FEFBFF9F069BA3FCB884FE9A6BA4CB5B020D5922C3D603C95E63FD42DA91593EE30C512F53F6A77862U2TEF" TargetMode="External"/><Relationship Id="rId30" Type="http://schemas.openxmlformats.org/officeDocument/2006/relationships/hyperlink" Target="consultantplus://offline/ref=3531B28EF6870ADB0B0E2E45009992FEFBFF99039AA2FCB884FE9A6BA4CB5B020D5922C3D601CA5E68FD42DA91593EE30C512F53F6A77862U2TEF" TargetMode="External"/><Relationship Id="rId35" Type="http://schemas.openxmlformats.org/officeDocument/2006/relationships/hyperlink" Target="consultantplus://offline/ref=3531B28EF6870ADB0B0E2E45009992FEFBFF99039AA2FCB884FE9A6BA4CB5B020D5922C3D600CA5E64FD42DA91593EE30C512F53F6A77862U2TE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5304</Words>
  <Characters>30238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2022-02-17T05:19:00Z</dcterms:created>
  <dcterms:modified xsi:type="dcterms:W3CDTF">2022-02-17T05:20:00Z</dcterms:modified>
</cp:coreProperties>
</file>